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2C2" w:rsidRDefault="00DA12C2">
      <w:pPr>
        <w:rPr>
          <w:rFonts w:cs="Akhbar MT"/>
          <w:b/>
          <w:bCs/>
          <w:noProof/>
          <w:sz w:val="30"/>
          <w:szCs w:val="30"/>
          <w:rtl/>
        </w:rPr>
      </w:pPr>
      <w:r>
        <w:rPr>
          <w:noProof/>
        </w:rPr>
        <w:pict>
          <v:roundrect id="_x0000_s1026" style="position:absolute;left:0;text-align:left;margin-left:513pt;margin-top:9pt;width:261pt;height:36pt;z-index:251668992" arcsize="10923f" fillcolor="yellow" strokecolor="#060" strokeweight="3pt">
            <v:fill opacity="30147f" color2="#9c0" rotate="t" angle="-135" focus="50%" type="gradient"/>
            <v:textbox style="mso-next-textbox:#_x0000_s1026">
              <w:txbxContent>
                <w:p w:rsidR="00DA12C2" w:rsidRPr="007F5384" w:rsidRDefault="00DA12C2" w:rsidP="002F5C80">
                  <w:pPr>
                    <w:rPr>
                      <w:sz w:val="12"/>
                      <w:szCs w:val="12"/>
                    </w:rPr>
                  </w:pPr>
                  <w:r w:rsidRPr="007F5384">
                    <w:rPr>
                      <w:rFonts w:cs="SC_DUBAI"/>
                      <w:b/>
                      <w:bCs/>
                      <w:sz w:val="26"/>
                      <w:szCs w:val="26"/>
                      <w:rtl/>
                      <w:lang w:val="en-GB"/>
                    </w:rPr>
                    <w:t xml:space="preserve">الموضوع </w:t>
                  </w:r>
                  <w:r w:rsidRPr="007F5384">
                    <w:rPr>
                      <w:rFonts w:cs="SC_DUBAI"/>
                      <w:b/>
                      <w:bCs/>
                      <w:rtl/>
                      <w:lang w:val="en-GB"/>
                    </w:rPr>
                    <w:t xml:space="preserve">:  </w:t>
                  </w:r>
                  <w:r>
                    <w:rPr>
                      <w:rFonts w:cs="SC_DUBAI"/>
                      <w:b/>
                      <w:bCs/>
                      <w:color w:val="993300"/>
                      <w:sz w:val="30"/>
                      <w:szCs w:val="30"/>
                      <w:rtl/>
                      <w:lang w:val="en-GB"/>
                    </w:rPr>
                    <w:t xml:space="preserve">ما المعدن </w:t>
                  </w:r>
                  <w:r>
                    <w:rPr>
                      <w:sz w:val="12"/>
                      <w:szCs w:val="12"/>
                      <w:rtl/>
                    </w:rPr>
                    <w:t xml:space="preserve"> </w:t>
                  </w:r>
                  <w:r>
                    <w:rPr>
                      <w:rFonts w:cs="SC_DUBAI"/>
                      <w:b/>
                      <w:bCs/>
                      <w:rtl/>
                      <w:lang w:val="en-GB"/>
                    </w:rPr>
                    <w:t>و</w:t>
                  </w:r>
                  <w:r w:rsidRPr="007F5384">
                    <w:rPr>
                      <w:rFonts w:cs="SC_DUBAI"/>
                      <w:b/>
                      <w:bCs/>
                      <w:rtl/>
                      <w:lang w:val="en-GB"/>
                    </w:rPr>
                    <w:t xml:space="preserve">  </w:t>
                  </w:r>
                  <w:r>
                    <w:rPr>
                      <w:rFonts w:cs="SC_DUBAI"/>
                      <w:b/>
                      <w:bCs/>
                      <w:color w:val="993300"/>
                      <w:sz w:val="30"/>
                      <w:szCs w:val="30"/>
                      <w:rtl/>
                      <w:lang w:val="en-GB"/>
                    </w:rPr>
                    <w:t xml:space="preserve">الخصائص العامة للمعادن </w:t>
                  </w:r>
                </w:p>
                <w:p w:rsidR="00DA12C2" w:rsidRPr="00517932" w:rsidRDefault="00DA12C2" w:rsidP="00C45142">
                  <w:pPr>
                    <w:rPr>
                      <w:szCs w:val="18"/>
                    </w:rPr>
                  </w:pPr>
                </w:p>
              </w:txbxContent>
            </v:textbox>
          </v:roundrect>
        </w:pict>
      </w:r>
      <w:r>
        <w:rPr>
          <w:noProof/>
        </w:rPr>
        <w:pict>
          <v:roundrect id="_x0000_s1027" style="position:absolute;left:0;text-align:left;margin-left:9pt;margin-top:9pt;width:2in;height:38pt;z-index:251670016" arcsize="10923f" fillcolor="yellow" strokecolor="#060" strokeweight="3pt">
            <v:fill opacity="30147f" color2="#9c0" rotate="t" angle="-135" focus="50%" type="gradient"/>
            <v:textbox style="mso-next-textbox:#_x0000_s1027">
              <w:txbxContent>
                <w:p w:rsidR="00DA12C2" w:rsidRDefault="00DA12C2" w:rsidP="00C45142">
                  <w:r w:rsidRPr="00676468">
                    <w:rPr>
                      <w:rFonts w:cs="SC_DUBAI"/>
                      <w:b/>
                      <w:bCs/>
                      <w:sz w:val="32"/>
                      <w:szCs w:val="32"/>
                      <w:rtl/>
                      <w:lang w:val="en-GB"/>
                    </w:rPr>
                    <w:t xml:space="preserve">الصف: </w:t>
                  </w:r>
                  <w:r>
                    <w:rPr>
                      <w:rFonts w:cs="SC_DUBAI"/>
                      <w:b/>
                      <w:bCs/>
                      <w:color w:val="FF0000"/>
                      <w:sz w:val="32"/>
                      <w:szCs w:val="32"/>
                      <w:rtl/>
                      <w:lang w:val="en-GB"/>
                    </w:rPr>
                    <w:t xml:space="preserve">2 ثانوى </w:t>
                  </w:r>
                </w:p>
                <w:p w:rsidR="00DA12C2" w:rsidRDefault="00DA12C2" w:rsidP="00C45142">
                  <w:r>
                    <w:rPr>
                      <w:rFonts w:cs="SC_DUBAI"/>
                      <w:b/>
                      <w:bCs/>
                      <w:sz w:val="32"/>
                      <w:szCs w:val="32"/>
                      <w:rtl/>
                      <w:lang w:val="en-GB"/>
                    </w:rPr>
                    <w:t xml:space="preserve"> </w:t>
                  </w:r>
                </w:p>
              </w:txbxContent>
            </v:textbox>
          </v:roundrect>
        </w:pict>
      </w:r>
    </w:p>
    <w:p w:rsidR="00DA12C2" w:rsidRDefault="00DA12C2">
      <w:pPr>
        <w:rPr>
          <w:rtl/>
        </w:rPr>
      </w:pPr>
    </w:p>
    <w:p w:rsidR="00DA12C2" w:rsidRDefault="00DA12C2">
      <w:pPr>
        <w:rPr>
          <w:rtl/>
        </w:rPr>
      </w:pPr>
    </w:p>
    <w:p w:rsidR="00DA12C2" w:rsidRDefault="00DA12C2" w:rsidP="007832B7">
      <w:pPr>
        <w:rPr>
          <w:rtl/>
        </w:rPr>
      </w:pPr>
      <w:r>
        <w:rPr>
          <w:noProof/>
        </w:rPr>
        <w:pict>
          <v:group id="_x0000_s1028" style="position:absolute;left:0;text-align:left;margin-left:9pt;margin-top:3.75pt;width:766.05pt;height:79.65pt;z-index:251625984" coordorigin="860,1757" coordsize="15321,1593">
            <v:roundrect id="_x0000_s1029" style="position:absolute;left:13280;top:1760;width:2880;height:720" arcsize="10923f" fillcolor="yellow" strokecolor="#060" strokeweight="3pt">
              <v:fill opacity="30147f" color2="#9c0" rotate="t" angle="-135" focus="50%" type="gradient"/>
              <v:textbox style="mso-next-textbox:#_x0000_s1029">
                <w:txbxContent>
                  <w:p w:rsidR="00DA12C2" w:rsidRDefault="00DA12C2">
                    <w:r>
                      <w:rPr>
                        <w:rFonts w:cs="SC_DUBAI"/>
                        <w:b/>
                        <w:bCs/>
                        <w:sz w:val="32"/>
                        <w:szCs w:val="32"/>
                        <w:rtl/>
                        <w:lang w:val="en-GB"/>
                      </w:rPr>
                      <w:t>التاريخ:</w:t>
                    </w:r>
                  </w:p>
                </w:txbxContent>
              </v:textbox>
            </v:roundrect>
            <v:roundrect id="_x0000_s1030" style="position:absolute;left:13301;top:2609;width:2880;height:720" arcsize="10923f" fillcolor="yellow" strokecolor="#060" strokeweight="3pt">
              <v:fill opacity="30147f" color2="#9c0" rotate="t" angle="-135" focus="50%" type="gradient"/>
              <v:textbox style="mso-next-textbox:#_x0000_s1030">
                <w:txbxContent>
                  <w:p w:rsidR="00DA12C2" w:rsidRDefault="00DA12C2">
                    <w:r>
                      <w:rPr>
                        <w:rFonts w:cs="SC_DUBAI"/>
                        <w:b/>
                        <w:bCs/>
                        <w:sz w:val="32"/>
                        <w:szCs w:val="32"/>
                        <w:rtl/>
                        <w:lang w:val="en-GB"/>
                      </w:rPr>
                      <w:t>الحصة:</w:t>
                    </w:r>
                  </w:p>
                </w:txbxContent>
              </v:textbox>
            </v:roundrect>
            <v:roundrect id="_x0000_s1031" style="position:absolute;left:860;top:1760;width:2880;height:720" arcsize="10923f" fillcolor="yellow" strokecolor="#060" strokeweight="3pt">
              <v:fill opacity="30147f" color2="#9c0" rotate="t" angle="-135" focus="50%" type="gradient"/>
              <v:textbox style="mso-next-textbox:#_x0000_s1031">
                <w:txbxContent>
                  <w:p w:rsidR="00DA12C2" w:rsidRDefault="00DA12C2">
                    <w:r>
                      <w:rPr>
                        <w:rFonts w:cs="SC_DUBAI"/>
                        <w:b/>
                        <w:bCs/>
                        <w:sz w:val="32"/>
                        <w:szCs w:val="32"/>
                        <w:rtl/>
                        <w:lang w:val="en-GB"/>
                      </w:rPr>
                      <w:t>اليوم:</w:t>
                    </w:r>
                  </w:p>
                </w:txbxContent>
              </v:textbox>
            </v:roundrect>
            <v:roundrect id="_x0000_s1032" style="position:absolute;left:860;top:2588;width:2880;height:720" arcsize="10923f" fillcolor="yellow" strokecolor="#060" strokeweight="3pt">
              <v:fill opacity="30147f" color2="#9c0" rotate="t" angle="-135" focus="50%" type="gradient"/>
              <v:textbox style="mso-next-textbox:#_x0000_s1032">
                <w:txbxContent>
                  <w:p w:rsidR="00DA12C2" w:rsidRDefault="00DA12C2">
                    <w:r>
                      <w:rPr>
                        <w:rFonts w:cs="SC_DUBAI"/>
                        <w:b/>
                        <w:bCs/>
                        <w:sz w:val="32"/>
                        <w:szCs w:val="32"/>
                        <w:rtl/>
                        <w:lang w:val="en-GB"/>
                      </w:rPr>
                      <w:t>الفصل:</w:t>
                    </w:r>
                  </w:p>
                </w:txbxContent>
              </v:textbox>
            </v:roundrect>
            <v:line id="_x0000_s1033" style="position:absolute" from="15080,1757" to="15080,2477" strokecolor="#060" strokeweight="3pt"/>
            <v:line id="_x0000_s1034" style="position:absolute" from="14540,1760" to="14540,2480" strokecolor="#060" strokeweight="3pt"/>
            <v:line id="_x0000_s1035" style="position:absolute" from="14000,1760" to="14000,2480" strokecolor="#060" strokeweight="3pt"/>
            <v:line id="_x0000_s1036" style="position:absolute" from="2480,1757" to="2480,2477" strokecolor="#060" strokeweight="3pt"/>
            <v:line id="_x0000_s1037" style="position:absolute" from="1940,1760" to="1940,2480" strokecolor="#060" strokeweight="3pt"/>
            <v:line id="_x0000_s1038" style="position:absolute" from="1400,1760" to="1400,2480" strokecolor="#060" strokeweight="3pt"/>
            <v:line id="_x0000_s1039" style="position:absolute" from="2480,2588" to="2480,3308" strokecolor="#060" strokeweight="3pt"/>
            <v:line id="_x0000_s1040" style="position:absolute" from="1940,2588" to="1940,3308" strokecolor="#060" strokeweight="3pt"/>
            <v:line id="_x0000_s1041" style="position:absolute" from="1400,2588" to="1400,3308" strokecolor="#060" strokeweight="3pt"/>
            <v:line id="_x0000_s1042" style="position:absolute" from="15101,2630" to="15101,3350" strokecolor="#060" strokeweight="3pt"/>
            <v:line id="_x0000_s1043" style="position:absolute" from="14561,2630" to="14561,3350" strokecolor="#060" strokeweight="3pt"/>
            <v:line id="_x0000_s1044" style="position:absolute" from="14021,2630" to="14021,3350" strokecolor="#060" strokeweight="3pt"/>
            <w10:wrap anchorx="page"/>
          </v:group>
        </w:pict>
      </w:r>
      <w:r>
        <w:rPr>
          <w:noProof/>
        </w:rPr>
        <w:pict>
          <v:roundrect id="_x0000_s1045" style="position:absolute;left:0;text-align:left;margin-left:180pt;margin-top:3.75pt;width:423pt;height:71.55pt;z-index:-251691520" arcsize="10923f" fillcolor="yellow" strokecolor="#060" strokeweight="3pt">
            <v:fill opacity="30147f" color2="#9c0" rotate="t" angle="-135" focus="50%" type="gradient"/>
            <v:textbox style="mso-next-textbox:#_x0000_s1045">
              <w:txbxContent>
                <w:p w:rsidR="00DA12C2" w:rsidRDefault="00DA12C2" w:rsidP="00912940">
                  <w:pPr>
                    <w:rPr>
                      <w:rFonts w:ascii="Arial" w:hAnsi="Arial" w:cs="Arial"/>
                      <w:b/>
                      <w:bCs/>
                      <w:color w:val="FF00FF"/>
                      <w:sz w:val="28"/>
                      <w:szCs w:val="28"/>
                      <w:rtl/>
                      <w:lang w:val="en-GB"/>
                    </w:rPr>
                  </w:pPr>
                  <w:r w:rsidRPr="00163FDE">
                    <w:rPr>
                      <w:rFonts w:cs="Andalus"/>
                      <w:b/>
                      <w:bCs/>
                      <w:color w:val="800000"/>
                      <w:sz w:val="28"/>
                      <w:szCs w:val="28"/>
                      <w:rtl/>
                    </w:rPr>
                    <w:t>الوسيلة التعليمية</w:t>
                  </w:r>
                  <w:r w:rsidRPr="002C152C">
                    <w:rPr>
                      <w:rFonts w:ascii="Arial" w:hAnsi="Arial" w:cs="Arial"/>
                      <w:b/>
                      <w:bCs/>
                      <w:color w:val="FF00FF"/>
                      <w:sz w:val="28"/>
                      <w:szCs w:val="28"/>
                      <w:rtl/>
                      <w:lang w:val="en-GB"/>
                    </w:rPr>
                    <w:t xml:space="preserve"> </w:t>
                  </w:r>
                  <w:r>
                    <w:rPr>
                      <w:rFonts w:ascii="Arial" w:hAnsi="Arial" w:cs="Arial"/>
                      <w:b/>
                      <w:bCs/>
                      <w:color w:val="FF00FF"/>
                      <w:sz w:val="26"/>
                      <w:szCs w:val="26"/>
                      <w:rtl/>
                      <w:lang w:val="en-GB"/>
                    </w:rPr>
                    <w:t>أقلام - سبورة - كتب الطالب</w:t>
                  </w:r>
                  <w:r w:rsidRPr="00912940">
                    <w:rPr>
                      <w:rFonts w:ascii="Arial" w:hAnsi="Arial" w:cs="Arial"/>
                      <w:b/>
                      <w:bCs/>
                      <w:color w:val="FF00FF"/>
                      <w:sz w:val="26"/>
                      <w:szCs w:val="26"/>
                      <w:rtl/>
                      <w:lang w:val="en-GB"/>
                    </w:rPr>
                    <w:t xml:space="preserve"> – عرض بور بوينت عن </w:t>
                  </w:r>
                  <w:r>
                    <w:rPr>
                      <w:rFonts w:ascii="Arial" w:hAnsi="Arial" w:cs="Arial"/>
                      <w:b/>
                      <w:bCs/>
                      <w:color w:val="FF00FF"/>
                      <w:sz w:val="26"/>
                      <w:szCs w:val="26"/>
                      <w:rtl/>
                      <w:lang w:val="en-GB"/>
                    </w:rPr>
                    <w:t>المعادن وخواص</w:t>
                  </w:r>
                  <w:r w:rsidRPr="00912940">
                    <w:rPr>
                      <w:rFonts w:ascii="Arial" w:hAnsi="Arial" w:cs="Arial"/>
                      <w:b/>
                      <w:bCs/>
                      <w:color w:val="FF00FF"/>
                      <w:sz w:val="26"/>
                      <w:szCs w:val="26"/>
                      <w:rtl/>
                      <w:lang w:val="en-GB"/>
                    </w:rPr>
                    <w:t>ها</w:t>
                  </w:r>
                  <w:r>
                    <w:rPr>
                      <w:rFonts w:ascii="Arial" w:hAnsi="Arial" w:cs="Arial"/>
                      <w:b/>
                      <w:bCs/>
                      <w:color w:val="FF00FF"/>
                      <w:sz w:val="28"/>
                      <w:szCs w:val="28"/>
                      <w:rtl/>
                      <w:lang w:val="en-GB"/>
                    </w:rPr>
                    <w:t>.</w:t>
                  </w:r>
                </w:p>
                <w:p w:rsidR="00DA12C2" w:rsidRPr="000D1B10" w:rsidRDefault="00DA12C2" w:rsidP="007F5384">
                  <w:pPr>
                    <w:tabs>
                      <w:tab w:val="left" w:pos="3819"/>
                    </w:tabs>
                    <w:rPr>
                      <w:rFonts w:cs="SC_DUBAI"/>
                      <w:b/>
                      <w:bCs/>
                      <w:color w:val="993300"/>
                      <w:sz w:val="32"/>
                      <w:szCs w:val="32"/>
                      <w:rtl/>
                      <w:lang w:val="en-GB"/>
                    </w:rPr>
                  </w:pPr>
                  <w:r w:rsidRPr="00912940">
                    <w:rPr>
                      <w:rFonts w:cs="SC_DUBAI"/>
                      <w:b/>
                      <w:bCs/>
                      <w:color w:val="993300"/>
                      <w:rtl/>
                      <w:lang w:val="en-GB"/>
                    </w:rPr>
                    <w:t xml:space="preserve">الفكرة العامة للدرس : المعدن مادة صلبة توجد فى الطبيعة فى صورة مركب غير عضوى أو عنصر . </w:t>
                  </w:r>
                  <w:r>
                    <w:rPr>
                      <w:b/>
                      <w:bCs/>
                      <w:color w:val="0000FF"/>
                      <w:sz w:val="26"/>
                      <w:szCs w:val="26"/>
                      <w:rtl/>
                      <w:lang w:val="en-GB"/>
                    </w:rPr>
                    <w:t> </w:t>
                  </w:r>
                </w:p>
                <w:p w:rsidR="00DA12C2" w:rsidRPr="00163FDE" w:rsidRDefault="00DA12C2" w:rsidP="00912940">
                  <w:pPr>
                    <w:rPr>
                      <w:rFonts w:cs="Andalus"/>
                      <w:b/>
                      <w:bCs/>
                      <w:color w:val="800000"/>
                      <w:sz w:val="28"/>
                      <w:szCs w:val="28"/>
                      <w:rtl/>
                    </w:rPr>
                  </w:pPr>
                  <w:r w:rsidRPr="000D1B10">
                    <w:rPr>
                      <w:rFonts w:cs="SC_DUBAI"/>
                      <w:b/>
                      <w:bCs/>
                      <w:color w:val="993300"/>
                      <w:sz w:val="32"/>
                      <w:szCs w:val="32"/>
                      <w:rtl/>
                      <w:lang w:val="en-GB"/>
                    </w:rPr>
                    <w:t>المفردات</w:t>
                  </w:r>
                  <w:r>
                    <w:rPr>
                      <w:rtl/>
                    </w:rPr>
                    <w:t xml:space="preserve"> </w:t>
                  </w:r>
                  <w:r w:rsidRPr="00995B78">
                    <w:rPr>
                      <w:b/>
                      <w:bCs/>
                      <w:sz w:val="26"/>
                      <w:szCs w:val="26"/>
                      <w:rtl/>
                    </w:rPr>
                    <w:t>:</w:t>
                  </w:r>
                  <w:r>
                    <w:rPr>
                      <w:b/>
                      <w:bCs/>
                      <w:sz w:val="26"/>
                      <w:szCs w:val="26"/>
                      <w:rtl/>
                    </w:rPr>
                    <w:t xml:space="preserve"> المعدن ـ البلورة ـ البريق ـ القساوة ـ الانضمام ـ المكسر ـ الحكاكة ـ الوزن النوعى .                  </w:t>
                  </w:r>
                  <w:r>
                    <w:rPr>
                      <w:rFonts w:ascii="Arial" w:hAnsi="Arial" w:cs="Arial"/>
                      <w:b/>
                      <w:bCs/>
                      <w:color w:val="FF00FF"/>
                      <w:sz w:val="28"/>
                      <w:szCs w:val="28"/>
                      <w:rtl/>
                      <w:lang w:val="en-GB"/>
                    </w:rPr>
                    <w:t xml:space="preserve"> </w:t>
                  </w:r>
                </w:p>
                <w:p w:rsidR="00DA12C2" w:rsidRPr="002C152C" w:rsidRDefault="00DA12C2" w:rsidP="002C152C"/>
              </w:txbxContent>
            </v:textbox>
          </v:roundrect>
        </w:pict>
      </w:r>
    </w:p>
    <w:p w:rsidR="00DA12C2" w:rsidRDefault="00DA12C2">
      <w:pPr>
        <w:rPr>
          <w:rtl/>
        </w:rPr>
      </w:pPr>
    </w:p>
    <w:p w:rsidR="00DA12C2" w:rsidRDefault="00DA12C2" w:rsidP="002F07EE">
      <w:pPr>
        <w:tabs>
          <w:tab w:val="left" w:pos="4299"/>
          <w:tab w:val="left" w:pos="9114"/>
        </w:tabs>
        <w:rPr>
          <w:rtl/>
        </w:rPr>
      </w:pPr>
      <w:r>
        <w:rPr>
          <w:rtl/>
        </w:rPr>
        <w:tab/>
      </w:r>
      <w:r>
        <w:rPr>
          <w:rtl/>
        </w:rPr>
        <w:tab/>
      </w:r>
    </w:p>
    <w:p w:rsidR="00DA12C2" w:rsidRPr="002F07EE" w:rsidRDefault="00DA12C2" w:rsidP="002F07EE">
      <w:pPr>
        <w:tabs>
          <w:tab w:val="left" w:pos="9114"/>
        </w:tabs>
        <w:rPr>
          <w:rtl/>
        </w:rPr>
      </w:pPr>
    </w:p>
    <w:p w:rsidR="00DA12C2" w:rsidRDefault="00DA12C2" w:rsidP="00C91AC8">
      <w:pPr>
        <w:tabs>
          <w:tab w:val="left" w:pos="3819"/>
        </w:tabs>
        <w:rPr>
          <w:b/>
          <w:bCs/>
          <w:sz w:val="26"/>
          <w:szCs w:val="26"/>
          <w:rtl/>
        </w:rPr>
      </w:pPr>
    </w:p>
    <w:p w:rsidR="00DA12C2" w:rsidRDefault="00DA12C2" w:rsidP="00C91AC8">
      <w:pPr>
        <w:tabs>
          <w:tab w:val="left" w:pos="3819"/>
        </w:tabs>
        <w:rPr>
          <w:b/>
          <w:bCs/>
          <w:sz w:val="26"/>
          <w:szCs w:val="26"/>
          <w:rtl/>
        </w:rPr>
      </w:pPr>
    </w:p>
    <w:p w:rsidR="00DA12C2" w:rsidRPr="002F07EE" w:rsidRDefault="00DA12C2" w:rsidP="00C91AC8">
      <w:pPr>
        <w:tabs>
          <w:tab w:val="left" w:pos="3819"/>
        </w:tabs>
        <w:rPr>
          <w:rFonts w:cs="Andalus"/>
          <w:b/>
          <w:bCs/>
          <w:color w:val="0000FF"/>
          <w:sz w:val="8"/>
          <w:szCs w:val="8"/>
          <w:rtl/>
        </w:rPr>
      </w:pPr>
    </w:p>
    <w:tbl>
      <w:tblPr>
        <w:bidiVisual/>
        <w:tblW w:w="13856" w:type="dxa"/>
        <w:jc w:val="center"/>
        <w:tblBorders>
          <w:top w:val="threeDEngrave" w:sz="24" w:space="0" w:color="008000"/>
          <w:left w:val="threeDEngrave" w:sz="24" w:space="0" w:color="008000"/>
          <w:bottom w:val="threeDEngrave" w:sz="24" w:space="0" w:color="008000"/>
          <w:right w:val="threeDEngrave" w:sz="24" w:space="0" w:color="008000"/>
          <w:insideH w:val="threeDEngrave" w:sz="24" w:space="0" w:color="008000"/>
          <w:insideV w:val="threeDEngrave" w:sz="24" w:space="0" w:color="008000"/>
        </w:tblBorders>
        <w:tblLook w:val="01E0"/>
      </w:tblPr>
      <w:tblGrid>
        <w:gridCol w:w="2607"/>
        <w:gridCol w:w="8192"/>
        <w:gridCol w:w="3057"/>
      </w:tblGrid>
      <w:tr w:rsidR="00DA12C2">
        <w:trPr>
          <w:trHeight w:val="610"/>
          <w:jc w:val="center"/>
        </w:trPr>
        <w:tc>
          <w:tcPr>
            <w:tcW w:w="2607" w:type="dxa"/>
            <w:shd w:val="clear" w:color="auto" w:fill="CCFF66"/>
            <w:vAlign w:val="center"/>
          </w:tcPr>
          <w:p w:rsidR="00DA12C2" w:rsidRPr="00163FDE" w:rsidRDefault="00DA12C2" w:rsidP="007C4C09">
            <w:pPr>
              <w:jc w:val="center"/>
              <w:rPr>
                <w:rFonts w:cs="Andalus"/>
                <w:b/>
                <w:bCs/>
                <w:color w:val="0000FF"/>
                <w:sz w:val="28"/>
                <w:szCs w:val="28"/>
              </w:rPr>
            </w:pPr>
            <w:r w:rsidRPr="00163FDE">
              <w:rPr>
                <w:rFonts w:cs="Andalus"/>
                <w:b/>
                <w:bCs/>
                <w:color w:val="0000FF"/>
                <w:sz w:val="28"/>
                <w:szCs w:val="28"/>
                <w:rtl/>
              </w:rPr>
              <w:t>الأهداف التعليمية</w:t>
            </w:r>
          </w:p>
        </w:tc>
        <w:tc>
          <w:tcPr>
            <w:tcW w:w="8192" w:type="dxa"/>
            <w:shd w:val="clear" w:color="auto" w:fill="FFFF99"/>
            <w:vAlign w:val="center"/>
          </w:tcPr>
          <w:p w:rsidR="00DA12C2" w:rsidRPr="00163FDE" w:rsidRDefault="00DA12C2" w:rsidP="007C4C09">
            <w:pPr>
              <w:jc w:val="center"/>
              <w:rPr>
                <w:rFonts w:cs="Andalus"/>
                <w:b/>
                <w:bCs/>
                <w:color w:val="0000FF"/>
                <w:sz w:val="28"/>
                <w:szCs w:val="28"/>
              </w:rPr>
            </w:pPr>
            <w:r w:rsidRPr="00163FDE">
              <w:rPr>
                <w:rFonts w:cs="Andalus"/>
                <w:b/>
                <w:bCs/>
                <w:color w:val="0000FF"/>
                <w:sz w:val="28"/>
                <w:szCs w:val="28"/>
                <w:rtl/>
              </w:rPr>
              <w:t>الشرح والتفسير</w:t>
            </w:r>
          </w:p>
        </w:tc>
        <w:tc>
          <w:tcPr>
            <w:tcW w:w="3057" w:type="dxa"/>
            <w:shd w:val="clear" w:color="auto" w:fill="CCFF66"/>
            <w:vAlign w:val="center"/>
          </w:tcPr>
          <w:p w:rsidR="00DA12C2" w:rsidRPr="00163FDE" w:rsidRDefault="00DA12C2" w:rsidP="007C4C09">
            <w:pPr>
              <w:jc w:val="center"/>
              <w:rPr>
                <w:rFonts w:cs="Andalus"/>
                <w:b/>
                <w:bCs/>
                <w:color w:val="0000FF"/>
                <w:sz w:val="28"/>
                <w:szCs w:val="28"/>
              </w:rPr>
            </w:pPr>
            <w:r>
              <w:rPr>
                <w:noProof/>
              </w:rPr>
              <w:pict>
                <v:shapetype id="_x0000_t202" coordsize="21600,21600" o:spt="202" path="m,l,21600r21600,l21600,xe">
                  <v:stroke joinstyle="miter"/>
                  <v:path gradientshapeok="t" o:connecttype="rect"/>
                </v:shapetype>
                <v:shape id="_x0000_s1046" type="#_x0000_t202" style="position:absolute;left:0;text-align:left;margin-left:-652.05pt;margin-top:14.3pt;width:133.5pt;height:81.4pt;z-index:251667968;mso-position-horizontal-relative:text;mso-position-vertical-relative:text" filled="f" stroked="f">
                  <v:textbox style="mso-next-textbox:#_x0000_s1046">
                    <w:txbxContent>
                      <w:tbl>
                        <w:tblPr>
                          <w:bidiVisual/>
                          <w:tblW w:w="0" w:type="auto"/>
                          <w:tblInd w:w="-106" w:type="dxa"/>
                          <w:tblBorders>
                            <w:top w:val="thinThickSmallGap" w:sz="12" w:space="0" w:color="C4BC96"/>
                            <w:left w:val="thinThickSmallGap" w:sz="12" w:space="0" w:color="C4BC96"/>
                            <w:bottom w:val="thinThickSmallGap" w:sz="12" w:space="0" w:color="C4BC96"/>
                            <w:right w:val="thinThickSmallGap" w:sz="12" w:space="0" w:color="C4BC96"/>
                            <w:insideH w:val="thinThickSmallGap" w:sz="12" w:space="0" w:color="C4BC96"/>
                            <w:insideV w:val="thinThickSmallGap" w:sz="12" w:space="0" w:color="C4BC96"/>
                          </w:tblBorders>
                          <w:tblLayout w:type="fixed"/>
                          <w:tblLook w:val="01E0"/>
                        </w:tblPr>
                        <w:tblGrid>
                          <w:gridCol w:w="555"/>
                          <w:gridCol w:w="540"/>
                          <w:gridCol w:w="540"/>
                          <w:gridCol w:w="540"/>
                        </w:tblGrid>
                        <w:tr w:rsidR="00DA12C2">
                          <w:tc>
                            <w:tcPr>
                              <w:tcW w:w="555" w:type="dxa"/>
                            </w:tcPr>
                            <w:p w:rsidR="00DA12C2" w:rsidRPr="000A2686" w:rsidRDefault="00DA12C2">
                              <w:pPr>
                                <w:rPr>
                                  <w:rFonts w:cs="Traditional Arabic"/>
                                  <w:b/>
                                  <w:bCs/>
                                  <w:sz w:val="18"/>
                                  <w:szCs w:val="18"/>
                                  <w:lang w:val="en-GB"/>
                                </w:rPr>
                              </w:pPr>
                              <w:r w:rsidRPr="000A2686">
                                <w:rPr>
                                  <w:rFonts w:cs="Traditional Arabic"/>
                                  <w:b/>
                                  <w:bCs/>
                                  <w:sz w:val="18"/>
                                  <w:szCs w:val="18"/>
                                  <w:rtl/>
                                  <w:lang w:val="en-GB"/>
                                </w:rPr>
                                <w:t>التاريخ</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 xml:space="preserve">الصف </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الحصة</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bl>
                      <w:p w:rsidR="00DA12C2" w:rsidRDefault="00DA12C2" w:rsidP="00256F88"/>
                    </w:txbxContent>
                  </v:textbox>
                  <w10:wrap anchorx="page"/>
                </v:shape>
              </w:pict>
            </w:r>
            <w:r>
              <w:rPr>
                <w:rFonts w:cs="Andalus"/>
                <w:b/>
                <w:bCs/>
                <w:color w:val="0000FF"/>
                <w:sz w:val="28"/>
                <w:szCs w:val="28"/>
                <w:rtl/>
              </w:rPr>
              <w:t>التقويم</w:t>
            </w:r>
          </w:p>
        </w:tc>
      </w:tr>
      <w:tr w:rsidR="00DA12C2">
        <w:trPr>
          <w:trHeight w:val="610"/>
          <w:jc w:val="center"/>
        </w:trPr>
        <w:tc>
          <w:tcPr>
            <w:tcW w:w="2607" w:type="dxa"/>
            <w:vMerge w:val="restart"/>
            <w:shd w:val="clear" w:color="auto" w:fill="FFFFFF"/>
            <w:vAlign w:val="center"/>
          </w:tcPr>
          <w:p w:rsidR="00DA12C2" w:rsidRPr="00716C7A" w:rsidRDefault="00DA12C2" w:rsidP="00716C7A">
            <w:pPr>
              <w:jc w:val="lowKashida"/>
              <w:rPr>
                <w:b/>
                <w:bCs/>
                <w:color w:val="800000"/>
                <w:sz w:val="28"/>
                <w:szCs w:val="28"/>
                <w:rtl/>
              </w:rPr>
            </w:pPr>
          </w:p>
          <w:p w:rsidR="00DA12C2" w:rsidRPr="00EA3AF5" w:rsidRDefault="00DA12C2" w:rsidP="00EA3AF5">
            <w:pPr>
              <w:jc w:val="lowKashida"/>
              <w:rPr>
                <w:b/>
                <w:bCs/>
                <w:color w:val="800000"/>
                <w:sz w:val="6"/>
                <w:szCs w:val="6"/>
                <w:rtl/>
              </w:rPr>
            </w:pPr>
          </w:p>
          <w:p w:rsidR="00DA12C2" w:rsidRPr="004818C5" w:rsidRDefault="00DA12C2" w:rsidP="00F70A6F">
            <w:pPr>
              <w:jc w:val="lowKashida"/>
              <w:rPr>
                <w:b/>
                <w:bCs/>
                <w:color w:val="800000"/>
                <w:rtl/>
              </w:rPr>
            </w:pPr>
            <w:r w:rsidRPr="004818C5">
              <w:rPr>
                <w:b/>
                <w:bCs/>
                <w:color w:val="800000"/>
                <w:rtl/>
              </w:rPr>
              <w:t xml:space="preserve">ـ أن </w:t>
            </w:r>
            <w:r>
              <w:rPr>
                <w:b/>
                <w:bCs/>
                <w:color w:val="800000"/>
                <w:rtl/>
              </w:rPr>
              <w:t xml:space="preserve">يتعرف الطالب </w:t>
            </w:r>
            <w:r w:rsidRPr="004818C5">
              <w:rPr>
                <w:b/>
                <w:bCs/>
                <w:color w:val="800000"/>
                <w:rtl/>
              </w:rPr>
              <w:t xml:space="preserve"> الخصائص العامة للمعادن . </w:t>
            </w:r>
          </w:p>
          <w:p w:rsidR="00DA12C2" w:rsidRDefault="00DA12C2" w:rsidP="00716C7A">
            <w:pPr>
              <w:jc w:val="lowKashida"/>
              <w:rPr>
                <w:b/>
                <w:bCs/>
                <w:color w:val="800000"/>
                <w:rtl/>
              </w:rPr>
            </w:pPr>
          </w:p>
          <w:p w:rsidR="00DA12C2" w:rsidRPr="004818C5" w:rsidRDefault="00DA12C2" w:rsidP="00716C7A">
            <w:pPr>
              <w:jc w:val="lowKashida"/>
              <w:rPr>
                <w:b/>
                <w:bCs/>
                <w:color w:val="800000"/>
                <w:rtl/>
              </w:rPr>
            </w:pPr>
          </w:p>
          <w:p w:rsidR="00DA12C2" w:rsidRPr="004818C5" w:rsidRDefault="00DA12C2" w:rsidP="00EA3AF5">
            <w:pPr>
              <w:jc w:val="lowKashida"/>
              <w:rPr>
                <w:b/>
                <w:bCs/>
                <w:color w:val="800000"/>
                <w:rtl/>
              </w:rPr>
            </w:pPr>
            <w:r w:rsidRPr="004818C5">
              <w:rPr>
                <w:b/>
                <w:bCs/>
                <w:color w:val="800000"/>
                <w:rtl/>
              </w:rPr>
              <w:t xml:space="preserve">ـ أن تعرف </w:t>
            </w:r>
            <w:r>
              <w:rPr>
                <w:b/>
                <w:bCs/>
                <w:color w:val="800000"/>
                <w:rtl/>
              </w:rPr>
              <w:t>الطالب</w:t>
            </w:r>
            <w:r w:rsidRPr="004818C5">
              <w:rPr>
                <w:b/>
                <w:bCs/>
                <w:color w:val="800000"/>
                <w:rtl/>
              </w:rPr>
              <w:t xml:space="preserve"> المعدن .</w:t>
            </w:r>
          </w:p>
          <w:p w:rsidR="00DA12C2" w:rsidRPr="004818C5" w:rsidRDefault="00DA12C2" w:rsidP="00EA3AF5">
            <w:pPr>
              <w:jc w:val="lowKashida"/>
              <w:rPr>
                <w:b/>
                <w:bCs/>
                <w:color w:val="800000"/>
                <w:sz w:val="10"/>
                <w:szCs w:val="10"/>
                <w:rtl/>
              </w:rPr>
            </w:pPr>
          </w:p>
          <w:p w:rsidR="00DA12C2" w:rsidRPr="004818C5" w:rsidRDefault="00DA12C2" w:rsidP="00EA3AF5">
            <w:pPr>
              <w:jc w:val="lowKashida"/>
              <w:rPr>
                <w:b/>
                <w:bCs/>
                <w:color w:val="800000"/>
                <w:rtl/>
              </w:rPr>
            </w:pPr>
          </w:p>
          <w:p w:rsidR="00DA12C2" w:rsidRPr="004818C5" w:rsidRDefault="00DA12C2" w:rsidP="00EA3AF5">
            <w:pPr>
              <w:jc w:val="lowKashida"/>
              <w:rPr>
                <w:b/>
                <w:bCs/>
                <w:color w:val="800000"/>
                <w:rtl/>
              </w:rPr>
            </w:pPr>
            <w:r w:rsidRPr="004818C5">
              <w:rPr>
                <w:b/>
                <w:bCs/>
                <w:color w:val="800000"/>
                <w:rtl/>
              </w:rPr>
              <w:t xml:space="preserve">ـ أن </w:t>
            </w:r>
            <w:r>
              <w:rPr>
                <w:b/>
                <w:bCs/>
                <w:color w:val="800000"/>
                <w:rtl/>
              </w:rPr>
              <w:t>يوضح</w:t>
            </w:r>
            <w:r w:rsidRPr="004818C5">
              <w:rPr>
                <w:b/>
                <w:bCs/>
                <w:color w:val="800000"/>
                <w:rtl/>
              </w:rPr>
              <w:t xml:space="preserve"> </w:t>
            </w:r>
            <w:r>
              <w:rPr>
                <w:b/>
                <w:bCs/>
                <w:color w:val="800000"/>
                <w:rtl/>
              </w:rPr>
              <w:t>الطالب</w:t>
            </w:r>
            <w:r w:rsidRPr="004818C5">
              <w:rPr>
                <w:b/>
                <w:bCs/>
                <w:color w:val="800000"/>
                <w:rtl/>
              </w:rPr>
              <w:t xml:space="preserve"> كيف تتكون المعادن  .</w:t>
            </w:r>
          </w:p>
          <w:p w:rsidR="00DA12C2" w:rsidRDefault="00DA12C2" w:rsidP="00716C7A">
            <w:pPr>
              <w:jc w:val="lowKashida"/>
              <w:rPr>
                <w:b/>
                <w:bCs/>
                <w:color w:val="800000"/>
                <w:rtl/>
              </w:rPr>
            </w:pPr>
          </w:p>
          <w:p w:rsidR="00DA12C2" w:rsidRDefault="00DA12C2" w:rsidP="00716C7A">
            <w:pPr>
              <w:jc w:val="lowKashida"/>
              <w:rPr>
                <w:b/>
                <w:bCs/>
                <w:color w:val="800000"/>
                <w:rtl/>
              </w:rPr>
            </w:pPr>
          </w:p>
          <w:p w:rsidR="00DA12C2" w:rsidRPr="004818C5" w:rsidRDefault="00DA12C2" w:rsidP="00716C7A">
            <w:pPr>
              <w:jc w:val="lowKashida"/>
              <w:rPr>
                <w:b/>
                <w:bCs/>
                <w:color w:val="800000"/>
                <w:rtl/>
              </w:rPr>
            </w:pPr>
          </w:p>
          <w:p w:rsidR="00DA12C2" w:rsidRPr="00716C7A" w:rsidRDefault="00DA12C2" w:rsidP="00F70A6F">
            <w:pPr>
              <w:jc w:val="lowKashida"/>
              <w:rPr>
                <w:b/>
                <w:bCs/>
                <w:color w:val="800000"/>
                <w:sz w:val="28"/>
                <w:szCs w:val="28"/>
              </w:rPr>
            </w:pPr>
            <w:r w:rsidRPr="004818C5">
              <w:rPr>
                <w:b/>
                <w:bCs/>
                <w:color w:val="800000"/>
                <w:rtl/>
              </w:rPr>
              <w:t xml:space="preserve">ـ ان </w:t>
            </w:r>
            <w:r>
              <w:rPr>
                <w:b/>
                <w:bCs/>
                <w:color w:val="800000"/>
                <w:rtl/>
              </w:rPr>
              <w:t>يصف</w:t>
            </w:r>
            <w:r w:rsidRPr="004818C5">
              <w:rPr>
                <w:b/>
                <w:bCs/>
                <w:color w:val="800000"/>
                <w:rtl/>
              </w:rPr>
              <w:t xml:space="preserve"> </w:t>
            </w:r>
            <w:r>
              <w:rPr>
                <w:b/>
                <w:bCs/>
                <w:color w:val="800000"/>
                <w:rtl/>
              </w:rPr>
              <w:t>الطالب</w:t>
            </w:r>
            <w:r w:rsidRPr="004818C5">
              <w:rPr>
                <w:b/>
                <w:bCs/>
                <w:color w:val="800000"/>
                <w:rtl/>
              </w:rPr>
              <w:t xml:space="preserve"> المعادن .</w:t>
            </w:r>
          </w:p>
        </w:tc>
        <w:tc>
          <w:tcPr>
            <w:tcW w:w="8192" w:type="dxa"/>
            <w:vMerge w:val="restart"/>
            <w:shd w:val="clear" w:color="auto" w:fill="FFFFFF"/>
            <w:vAlign w:val="center"/>
          </w:tcPr>
          <w:p w:rsidR="00DA12C2" w:rsidRDefault="00DA12C2" w:rsidP="00912940">
            <w:pPr>
              <w:jc w:val="center"/>
              <w:rPr>
                <w:b/>
                <w:bCs/>
                <w:color w:val="FF00FF"/>
                <w:sz w:val="28"/>
                <w:szCs w:val="28"/>
                <w:rtl/>
                <w:lang w:bidi="ar-EG"/>
              </w:rPr>
            </w:pPr>
            <w:r w:rsidRPr="00FD5444">
              <w:rPr>
                <w:b/>
                <w:bCs/>
                <w:color w:val="008000"/>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93.5pt;height:18pt" fillcolor="#06c" strokecolor="#9cf" strokeweight="1.5pt">
                  <v:shadow on="t" color="#900"/>
                  <v:textpath style="font-family:&quot;Impact&quot;;font-weight:bold;v-text-kern:t" trim="t" fitpath="t" string="ما المعدن ؟"/>
                </v:shape>
              </w:pict>
            </w:r>
          </w:p>
          <w:p w:rsidR="00DA12C2" w:rsidRPr="006E0EBA" w:rsidRDefault="00DA12C2" w:rsidP="00716C7A">
            <w:pPr>
              <w:jc w:val="lowKashida"/>
              <w:rPr>
                <w:b/>
                <w:bCs/>
                <w:color w:val="FF0000"/>
                <w:sz w:val="28"/>
                <w:szCs w:val="28"/>
                <w:rtl/>
                <w:lang w:bidi="ar-EG"/>
              </w:rPr>
            </w:pPr>
            <w:r w:rsidRPr="006E0EBA">
              <w:rPr>
                <w:b/>
                <w:bCs/>
                <w:color w:val="FF0000"/>
                <w:sz w:val="28"/>
                <w:szCs w:val="28"/>
                <w:rtl/>
                <w:lang w:bidi="ar-EG"/>
              </w:rPr>
              <w:t xml:space="preserve">الخصائص العامة للمعادن </w:t>
            </w:r>
          </w:p>
          <w:p w:rsidR="00DA12C2" w:rsidRPr="006E0EBA" w:rsidRDefault="00DA12C2" w:rsidP="00716C7A">
            <w:pPr>
              <w:jc w:val="lowKashida"/>
              <w:rPr>
                <w:b/>
                <w:bCs/>
                <w:color w:val="008000"/>
                <w:rtl/>
                <w:lang w:bidi="ar-EG"/>
              </w:rPr>
            </w:pPr>
            <w:r w:rsidRPr="006E0EBA">
              <w:rPr>
                <w:b/>
                <w:bCs/>
                <w:color w:val="008000"/>
                <w:rtl/>
                <w:lang w:bidi="ar-EG"/>
              </w:rPr>
              <w:t>تتكون القشرة الأرضية من 3000 معدن تقريبا ولهذه المعادن أهمية كبيرة فى تكوين الصخور وتشكل سطح الأرض . وقد ساعدت بعض المعادن فى تشكيل الحضارة الإنسانية . فقد تقدم فى مرحلة ما قبل التاريخ عندما تمكن الإنسان وقتئذ من استخلاص فلز الحديد واستعمال فى صنع أدواته .</w:t>
            </w:r>
          </w:p>
          <w:p w:rsidR="00DA12C2" w:rsidRPr="00716C7A" w:rsidRDefault="00DA12C2" w:rsidP="00716C7A">
            <w:pPr>
              <w:jc w:val="lowKashida"/>
              <w:rPr>
                <w:b/>
                <w:bCs/>
                <w:color w:val="FF00FF"/>
                <w:sz w:val="28"/>
                <w:szCs w:val="28"/>
                <w:rtl/>
                <w:lang w:bidi="ar-EG"/>
              </w:rPr>
            </w:pPr>
            <w:r>
              <w:rPr>
                <w:b/>
                <w:bCs/>
                <w:color w:val="FF00FF"/>
                <w:sz w:val="28"/>
                <w:szCs w:val="28"/>
                <w:rtl/>
                <w:lang w:bidi="ar-EG"/>
              </w:rPr>
              <w:t xml:space="preserve">المعدن </w:t>
            </w:r>
          </w:p>
          <w:p w:rsidR="00DA12C2" w:rsidRPr="006E0EBA" w:rsidRDefault="00DA12C2" w:rsidP="00716C7A">
            <w:pPr>
              <w:jc w:val="lowKashida"/>
              <w:rPr>
                <w:b/>
                <w:bCs/>
                <w:color w:val="008000"/>
                <w:rtl/>
                <w:lang w:bidi="ar-EG"/>
              </w:rPr>
            </w:pPr>
            <w:r w:rsidRPr="006E0EBA">
              <w:rPr>
                <w:b/>
                <w:bCs/>
                <w:color w:val="008000"/>
                <w:rtl/>
                <w:lang w:bidi="ar-EG"/>
              </w:rPr>
              <w:t xml:space="preserve">مادة طبيعية صلبة غير عضوية لها مكونات كيميائية معينة وبناء بلورى محدد وغالبا ما يمثل البناء الداخل المنتظم شكل البلورة نفسها . </w:t>
            </w:r>
          </w:p>
          <w:p w:rsidR="00DA12C2" w:rsidRPr="00716C7A" w:rsidRDefault="00DA12C2" w:rsidP="00716C7A">
            <w:pPr>
              <w:jc w:val="lowKashida"/>
              <w:rPr>
                <w:b/>
                <w:bCs/>
                <w:color w:val="FF00FF"/>
                <w:sz w:val="28"/>
                <w:szCs w:val="28"/>
                <w:rtl/>
                <w:lang w:bidi="ar-EG"/>
              </w:rPr>
            </w:pPr>
            <w:r>
              <w:rPr>
                <w:b/>
                <w:bCs/>
                <w:color w:val="FF00FF"/>
                <w:sz w:val="28"/>
                <w:szCs w:val="28"/>
                <w:rtl/>
                <w:lang w:bidi="ar-EG"/>
              </w:rPr>
              <w:t xml:space="preserve">تتكون بشكل طبيعى وغير عضوى </w:t>
            </w:r>
          </w:p>
          <w:p w:rsidR="00DA12C2" w:rsidRPr="006E0EBA" w:rsidRDefault="00DA12C2" w:rsidP="00912940">
            <w:pPr>
              <w:jc w:val="both"/>
              <w:rPr>
                <w:b/>
                <w:bCs/>
                <w:color w:val="008000"/>
                <w:rtl/>
              </w:rPr>
            </w:pPr>
            <w:r w:rsidRPr="006E0EBA">
              <w:rPr>
                <w:b/>
                <w:bCs/>
                <w:color w:val="008000"/>
                <w:rtl/>
              </w:rPr>
              <w:t xml:space="preserve">تتكون المعادن بطرائق طبيعية . لذا فإن الألماس الصناعى والمواد الأخرى التى تحضيرها فى المختبرات لاتعد معدن . </w:t>
            </w:r>
          </w:p>
          <w:p w:rsidR="00DA12C2" w:rsidRPr="006E0EBA" w:rsidRDefault="00DA12C2" w:rsidP="00912940">
            <w:pPr>
              <w:jc w:val="both"/>
              <w:rPr>
                <w:b/>
                <w:bCs/>
                <w:color w:val="008000"/>
                <w:rtl/>
              </w:rPr>
            </w:pPr>
            <w:r w:rsidRPr="006E0EBA">
              <w:rPr>
                <w:b/>
                <w:bCs/>
                <w:color w:val="008000"/>
                <w:rtl/>
              </w:rPr>
              <w:t>والمعادن مواد غير عضوية فليست مكونة من مادة حية ولا من مادة كانت حية أما السكر الذى يستخرج من النبات فليس معدنا .</w:t>
            </w:r>
          </w:p>
          <w:p w:rsidR="00DA12C2" w:rsidRPr="006D583F" w:rsidRDefault="00DA12C2" w:rsidP="00912940">
            <w:pPr>
              <w:jc w:val="both"/>
              <w:rPr>
                <w:b/>
                <w:bCs/>
                <w:color w:val="FF00FF"/>
                <w:sz w:val="28"/>
                <w:szCs w:val="28"/>
                <w:rtl/>
              </w:rPr>
            </w:pPr>
            <w:r w:rsidRPr="006D583F">
              <w:rPr>
                <w:b/>
                <w:bCs/>
                <w:color w:val="FF00FF"/>
                <w:sz w:val="28"/>
                <w:szCs w:val="28"/>
                <w:rtl/>
              </w:rPr>
              <w:t xml:space="preserve">بناء بلورى محدد </w:t>
            </w:r>
          </w:p>
          <w:p w:rsidR="00DA12C2" w:rsidRPr="00716C7A" w:rsidRDefault="00DA12C2" w:rsidP="006E0EBA">
            <w:pPr>
              <w:jc w:val="both"/>
              <w:rPr>
                <w:b/>
                <w:bCs/>
                <w:color w:val="008000"/>
                <w:sz w:val="28"/>
                <w:szCs w:val="28"/>
              </w:rPr>
            </w:pPr>
            <w:r w:rsidRPr="00716C7A">
              <w:rPr>
                <w:b/>
                <w:bCs/>
                <w:color w:val="008000"/>
                <w:sz w:val="28"/>
                <w:szCs w:val="28"/>
                <w:rtl/>
              </w:rPr>
              <w:t xml:space="preserve"> </w:t>
            </w:r>
            <w:r w:rsidRPr="006E0EBA">
              <w:rPr>
                <w:b/>
                <w:bCs/>
                <w:color w:val="008000"/>
                <w:rtl/>
              </w:rPr>
              <w:t xml:space="preserve">المعدن له بناء بلورى محدد وهذا يعنى أن الذرات مرتبة فى المعدن فى بناء هندسى منتظم ومتكرر وينتج عن هذا البناء البلورة . </w:t>
            </w:r>
          </w:p>
        </w:tc>
        <w:tc>
          <w:tcPr>
            <w:tcW w:w="3057" w:type="dxa"/>
            <w:shd w:val="clear" w:color="auto" w:fill="FFFFFF"/>
            <w:vAlign w:val="center"/>
          </w:tcPr>
          <w:p w:rsidR="00DA12C2" w:rsidRPr="009C67AC" w:rsidRDefault="00DA12C2" w:rsidP="009C67AC">
            <w:pPr>
              <w:jc w:val="both"/>
              <w:rPr>
                <w:b/>
                <w:bCs/>
                <w:noProof/>
                <w:color w:val="800000"/>
                <w:rtl/>
                <w:lang w:eastAsia="zh-TW"/>
              </w:rPr>
            </w:pPr>
            <w:r w:rsidRPr="009C67AC">
              <w:rPr>
                <w:b/>
                <w:bCs/>
                <w:noProof/>
                <w:color w:val="800000"/>
                <w:sz w:val="22"/>
                <w:szCs w:val="22"/>
                <w:rtl/>
                <w:lang w:eastAsia="zh-TW"/>
              </w:rPr>
              <w:t xml:space="preserve"> المعدن (بالإنجليزية: </w:t>
            </w:r>
            <w:r w:rsidRPr="009C67AC">
              <w:rPr>
                <w:b/>
                <w:bCs/>
                <w:noProof/>
                <w:color w:val="800000"/>
                <w:sz w:val="22"/>
                <w:szCs w:val="22"/>
                <w:lang w:eastAsia="zh-TW"/>
              </w:rPr>
              <w:t>mineral</w:t>
            </w:r>
            <w:r w:rsidRPr="009C67AC">
              <w:rPr>
                <w:b/>
                <w:bCs/>
                <w:noProof/>
                <w:color w:val="800000"/>
                <w:sz w:val="22"/>
                <w:szCs w:val="22"/>
                <w:rtl/>
                <w:lang w:eastAsia="zh-TW"/>
              </w:rPr>
              <w:t>‏) وهو مركب صلب يتكون طبيعيا من خلال عمليات جيولوجية. ولا تعود الكلمة على المركب الكيميائي فقط، ولكن على البناء المعدني أيضا. تتغاير المعادن في التركيب من عناصر نقية، وأملاح بسيطة، إلى سليكات غاية في التعقيد بآلاف التكوينات المعروفة. والعلم الذي يدرس المعادن يسمي علم المعادن.</w:t>
            </w:r>
          </w:p>
          <w:p w:rsidR="00DA12C2" w:rsidRPr="009C67AC" w:rsidRDefault="00DA12C2" w:rsidP="00716C7A">
            <w:pPr>
              <w:jc w:val="lowKashida"/>
              <w:rPr>
                <w:b/>
                <w:bCs/>
                <w:noProof/>
                <w:color w:val="800000"/>
                <w:sz w:val="28"/>
                <w:szCs w:val="28"/>
                <w:rtl/>
                <w:lang w:eastAsia="zh-TW"/>
              </w:rPr>
            </w:pPr>
          </w:p>
          <w:p w:rsidR="00DA12C2" w:rsidRPr="00716C7A" w:rsidRDefault="00DA12C2" w:rsidP="00716C7A">
            <w:pPr>
              <w:jc w:val="lowKashida"/>
              <w:rPr>
                <w:b/>
                <w:bCs/>
                <w:noProof/>
                <w:color w:val="800000"/>
                <w:sz w:val="28"/>
                <w:szCs w:val="28"/>
                <w:rtl/>
                <w:lang w:eastAsia="zh-TW"/>
              </w:rPr>
            </w:pPr>
          </w:p>
          <w:p w:rsidR="00DA12C2" w:rsidRPr="006E0EBA" w:rsidRDefault="00DA12C2" w:rsidP="006E0EBA">
            <w:pPr>
              <w:jc w:val="center"/>
              <w:rPr>
                <w:b/>
                <w:bCs/>
                <w:noProof/>
                <w:color w:val="0000FF"/>
                <w:sz w:val="16"/>
                <w:szCs w:val="16"/>
                <w:u w:val="single"/>
                <w:rtl/>
                <w:lang w:eastAsia="zh-TW"/>
              </w:rPr>
            </w:pPr>
          </w:p>
          <w:p w:rsidR="00DA12C2" w:rsidRPr="00716C7A" w:rsidRDefault="00DA12C2" w:rsidP="00716C7A">
            <w:pPr>
              <w:jc w:val="lowKashida"/>
              <w:rPr>
                <w:b/>
                <w:bCs/>
                <w:noProof/>
                <w:color w:val="0000FF"/>
                <w:sz w:val="28"/>
                <w:szCs w:val="28"/>
                <w:rtl/>
                <w:lang w:eastAsia="zh-TW"/>
              </w:rPr>
            </w:pPr>
          </w:p>
          <w:p w:rsidR="00DA12C2" w:rsidRPr="00716C7A" w:rsidRDefault="00DA12C2" w:rsidP="00716C7A">
            <w:pPr>
              <w:jc w:val="center"/>
              <w:rPr>
                <w:b/>
                <w:bCs/>
                <w:noProof/>
                <w:color w:val="0000FF"/>
                <w:sz w:val="28"/>
                <w:szCs w:val="28"/>
                <w:lang w:eastAsia="zh-TW"/>
              </w:rPr>
            </w:pPr>
            <w:r w:rsidRPr="00716C7A">
              <w:rPr>
                <w:b/>
                <w:bCs/>
                <w:noProof/>
                <w:color w:val="0000FF"/>
                <w:sz w:val="28"/>
                <w:szCs w:val="28"/>
                <w:rtl/>
                <w:lang w:eastAsia="zh-TW"/>
              </w:rPr>
              <w:t>التقويم</w:t>
            </w:r>
          </w:p>
        </w:tc>
      </w:tr>
      <w:tr w:rsidR="00DA12C2">
        <w:trPr>
          <w:trHeight w:val="1737"/>
          <w:jc w:val="center"/>
        </w:trPr>
        <w:tc>
          <w:tcPr>
            <w:tcW w:w="2607" w:type="dxa"/>
            <w:vMerge/>
            <w:shd w:val="clear" w:color="auto" w:fill="FFFFFF"/>
            <w:vAlign w:val="center"/>
          </w:tcPr>
          <w:p w:rsidR="00DA12C2" w:rsidRDefault="00DA12C2" w:rsidP="007C4C09">
            <w:pPr>
              <w:jc w:val="center"/>
              <w:rPr>
                <w:rFonts w:cs="Andalus"/>
                <w:b/>
                <w:bCs/>
                <w:color w:val="0000FF"/>
                <w:sz w:val="28"/>
                <w:szCs w:val="28"/>
              </w:rPr>
            </w:pPr>
          </w:p>
        </w:tc>
        <w:tc>
          <w:tcPr>
            <w:tcW w:w="8192" w:type="dxa"/>
            <w:vMerge/>
            <w:shd w:val="clear" w:color="auto" w:fill="FFFFFF"/>
            <w:vAlign w:val="center"/>
          </w:tcPr>
          <w:p w:rsidR="00DA12C2" w:rsidRPr="00491DC5" w:rsidRDefault="00DA12C2" w:rsidP="007C4C09">
            <w:pPr>
              <w:jc w:val="center"/>
              <w:rPr>
                <w:rFonts w:cs="Andalus"/>
                <w:b/>
                <w:bCs/>
                <w:color w:val="0000FF"/>
                <w:sz w:val="28"/>
                <w:szCs w:val="28"/>
              </w:rPr>
            </w:pPr>
          </w:p>
        </w:tc>
        <w:tc>
          <w:tcPr>
            <w:tcW w:w="3057" w:type="dxa"/>
            <w:shd w:val="clear" w:color="auto" w:fill="FFFFFF"/>
            <w:vAlign w:val="center"/>
          </w:tcPr>
          <w:p w:rsidR="00DA12C2" w:rsidRPr="001059CA" w:rsidRDefault="00DA12C2" w:rsidP="009B5848">
            <w:pPr>
              <w:jc w:val="lowKashida"/>
              <w:rPr>
                <w:rFonts w:cs="Andalus"/>
                <w:b/>
                <w:bCs/>
                <w:noProof/>
                <w:color w:val="FF0000"/>
                <w:sz w:val="28"/>
                <w:szCs w:val="28"/>
                <w:lang w:eastAsia="zh-TW"/>
              </w:rPr>
            </w:pPr>
            <w:r>
              <w:rPr>
                <w:rFonts w:cs="Andalus"/>
                <w:b/>
                <w:bCs/>
                <w:noProof/>
                <w:color w:val="FF0000"/>
                <w:sz w:val="28"/>
                <w:szCs w:val="28"/>
                <w:rtl/>
                <w:lang w:eastAsia="zh-TW"/>
              </w:rPr>
              <w:t xml:space="preserve">ـ </w:t>
            </w:r>
            <w:r w:rsidRPr="009C67AC">
              <w:rPr>
                <w:rFonts w:cs="Andalus"/>
                <w:b/>
                <w:bCs/>
                <w:noProof/>
                <w:color w:val="FF0000"/>
                <w:sz w:val="28"/>
                <w:szCs w:val="28"/>
                <w:rtl/>
                <w:lang w:eastAsia="zh-TW"/>
              </w:rPr>
              <w:t>كيف تتكون المعادن  .</w:t>
            </w:r>
          </w:p>
          <w:p w:rsidR="00DA12C2" w:rsidRPr="001059CA" w:rsidRDefault="00DA12C2" w:rsidP="001059CA">
            <w:pPr>
              <w:jc w:val="lowKashida"/>
              <w:rPr>
                <w:rFonts w:cs="Andalus"/>
                <w:b/>
                <w:bCs/>
                <w:noProof/>
                <w:color w:val="FF0000"/>
                <w:sz w:val="28"/>
                <w:szCs w:val="28"/>
                <w:lang w:eastAsia="zh-TW"/>
              </w:rPr>
            </w:pPr>
          </w:p>
        </w:tc>
      </w:tr>
    </w:tbl>
    <w:p w:rsidR="00DA12C2" w:rsidRDefault="00DA12C2" w:rsidP="00A61F9D"/>
    <w:p w:rsidR="00DA12C2" w:rsidRDefault="00DA12C2" w:rsidP="007F5384">
      <w:pPr>
        <w:rPr>
          <w:rtl/>
        </w:rPr>
      </w:pPr>
    </w:p>
    <w:p w:rsidR="00DA12C2" w:rsidRDefault="00DA12C2" w:rsidP="007F5384">
      <w:pPr>
        <w:rPr>
          <w:rtl/>
        </w:rPr>
      </w:pPr>
    </w:p>
    <w:p w:rsidR="00DA12C2" w:rsidRDefault="00DA12C2" w:rsidP="002F5C80">
      <w:pPr>
        <w:rPr>
          <w:rtl/>
        </w:rPr>
      </w:pPr>
    </w:p>
    <w:p w:rsidR="00DA12C2" w:rsidRDefault="00DA12C2" w:rsidP="006E0EBA">
      <w:pPr>
        <w:rPr>
          <w:rtl/>
        </w:rPr>
      </w:pPr>
    </w:p>
    <w:p w:rsidR="00DA12C2" w:rsidRDefault="00DA12C2" w:rsidP="006E0EBA">
      <w:pPr>
        <w:rPr>
          <w:rtl/>
        </w:rPr>
      </w:pPr>
      <w:r>
        <w:rPr>
          <w:noProof/>
        </w:rPr>
        <w:pict>
          <v:roundrect id="_x0000_s1047" style="position:absolute;left:0;text-align:left;margin-left:180pt;margin-top:3.75pt;width:423pt;height:71.55pt;z-index:-251689472" arcsize="10923f" fillcolor="yellow" strokecolor="#060" strokeweight="3pt">
            <v:fill opacity="30147f" color2="#9c0" rotate="t" angle="-135" focus="50%" type="gradient"/>
            <v:textbox style="mso-next-textbox:#_x0000_s1047">
              <w:txbxContent>
                <w:p w:rsidR="00DA12C2" w:rsidRDefault="00DA12C2" w:rsidP="006E0EBA">
                  <w:pPr>
                    <w:rPr>
                      <w:rFonts w:ascii="Arial" w:hAnsi="Arial" w:cs="Arial"/>
                      <w:b/>
                      <w:bCs/>
                      <w:color w:val="FF00FF"/>
                      <w:sz w:val="28"/>
                      <w:szCs w:val="28"/>
                      <w:rtl/>
                      <w:lang w:val="en-GB"/>
                    </w:rPr>
                  </w:pPr>
                  <w:r w:rsidRPr="00163FDE">
                    <w:rPr>
                      <w:rFonts w:cs="Andalus"/>
                      <w:b/>
                      <w:bCs/>
                      <w:color w:val="800000"/>
                      <w:sz w:val="28"/>
                      <w:szCs w:val="28"/>
                      <w:rtl/>
                    </w:rPr>
                    <w:t>الوسيلة التعليمية</w:t>
                  </w:r>
                  <w:r w:rsidRPr="002C152C">
                    <w:rPr>
                      <w:rFonts w:ascii="Arial" w:hAnsi="Arial" w:cs="Arial"/>
                      <w:b/>
                      <w:bCs/>
                      <w:color w:val="FF00FF"/>
                      <w:sz w:val="28"/>
                      <w:szCs w:val="28"/>
                      <w:rtl/>
                      <w:lang w:val="en-GB"/>
                    </w:rPr>
                    <w:t xml:space="preserve"> </w:t>
                  </w:r>
                  <w:r>
                    <w:rPr>
                      <w:rFonts w:ascii="Arial" w:hAnsi="Arial" w:cs="Arial"/>
                      <w:b/>
                      <w:bCs/>
                      <w:color w:val="FF00FF"/>
                      <w:sz w:val="26"/>
                      <w:szCs w:val="26"/>
                      <w:rtl/>
                      <w:lang w:val="en-GB"/>
                    </w:rPr>
                    <w:t>أقلام - سبورة - كتب الطالب</w:t>
                  </w:r>
                  <w:r w:rsidRPr="00912940">
                    <w:rPr>
                      <w:rFonts w:ascii="Arial" w:hAnsi="Arial" w:cs="Arial"/>
                      <w:b/>
                      <w:bCs/>
                      <w:color w:val="FF00FF"/>
                      <w:sz w:val="26"/>
                      <w:szCs w:val="26"/>
                      <w:rtl/>
                      <w:lang w:val="en-GB"/>
                    </w:rPr>
                    <w:t xml:space="preserve"> – عرض بور بوينت عن </w:t>
                  </w:r>
                  <w:r>
                    <w:rPr>
                      <w:rFonts w:ascii="Arial" w:hAnsi="Arial" w:cs="Arial"/>
                      <w:b/>
                      <w:bCs/>
                      <w:color w:val="FF00FF"/>
                      <w:sz w:val="26"/>
                      <w:szCs w:val="26"/>
                      <w:rtl/>
                      <w:lang w:val="en-GB"/>
                    </w:rPr>
                    <w:t>المعادن وخواص</w:t>
                  </w:r>
                  <w:r w:rsidRPr="00912940">
                    <w:rPr>
                      <w:rFonts w:ascii="Arial" w:hAnsi="Arial" w:cs="Arial"/>
                      <w:b/>
                      <w:bCs/>
                      <w:color w:val="FF00FF"/>
                      <w:sz w:val="26"/>
                      <w:szCs w:val="26"/>
                      <w:rtl/>
                      <w:lang w:val="en-GB"/>
                    </w:rPr>
                    <w:t>ها</w:t>
                  </w:r>
                  <w:r>
                    <w:rPr>
                      <w:rFonts w:ascii="Arial" w:hAnsi="Arial" w:cs="Arial"/>
                      <w:b/>
                      <w:bCs/>
                      <w:color w:val="FF00FF"/>
                      <w:sz w:val="28"/>
                      <w:szCs w:val="28"/>
                      <w:rtl/>
                      <w:lang w:val="en-GB"/>
                    </w:rPr>
                    <w:t>.</w:t>
                  </w:r>
                </w:p>
                <w:p w:rsidR="00DA12C2" w:rsidRPr="000D1B10" w:rsidRDefault="00DA12C2" w:rsidP="006E0EBA">
                  <w:pPr>
                    <w:tabs>
                      <w:tab w:val="left" w:pos="3819"/>
                    </w:tabs>
                    <w:rPr>
                      <w:rFonts w:cs="SC_DUBAI"/>
                      <w:b/>
                      <w:bCs/>
                      <w:color w:val="993300"/>
                      <w:sz w:val="32"/>
                      <w:szCs w:val="32"/>
                      <w:rtl/>
                      <w:lang w:val="en-GB"/>
                    </w:rPr>
                  </w:pPr>
                  <w:r w:rsidRPr="00912940">
                    <w:rPr>
                      <w:rFonts w:cs="SC_DUBAI"/>
                      <w:b/>
                      <w:bCs/>
                      <w:color w:val="993300"/>
                      <w:rtl/>
                      <w:lang w:val="en-GB"/>
                    </w:rPr>
                    <w:t xml:space="preserve">الفكرة العامة للدرس : المعدن مادة صلبة توجد فى الطبيعة فى صورة مركب غير عضوى أو عنصر . </w:t>
                  </w:r>
                  <w:r>
                    <w:rPr>
                      <w:b/>
                      <w:bCs/>
                      <w:color w:val="0000FF"/>
                      <w:sz w:val="26"/>
                      <w:szCs w:val="26"/>
                      <w:rtl/>
                      <w:lang w:val="en-GB"/>
                    </w:rPr>
                    <w:t> </w:t>
                  </w:r>
                </w:p>
                <w:p w:rsidR="00DA12C2" w:rsidRPr="00163FDE" w:rsidRDefault="00DA12C2" w:rsidP="006E0EBA">
                  <w:pPr>
                    <w:rPr>
                      <w:rFonts w:cs="Andalus"/>
                      <w:b/>
                      <w:bCs/>
                      <w:color w:val="800000"/>
                      <w:sz w:val="28"/>
                      <w:szCs w:val="28"/>
                      <w:rtl/>
                    </w:rPr>
                  </w:pPr>
                  <w:r w:rsidRPr="000D1B10">
                    <w:rPr>
                      <w:rFonts w:cs="SC_DUBAI"/>
                      <w:b/>
                      <w:bCs/>
                      <w:color w:val="993300"/>
                      <w:sz w:val="32"/>
                      <w:szCs w:val="32"/>
                      <w:rtl/>
                      <w:lang w:val="en-GB"/>
                    </w:rPr>
                    <w:t>المفردات</w:t>
                  </w:r>
                  <w:r>
                    <w:rPr>
                      <w:rtl/>
                    </w:rPr>
                    <w:t xml:space="preserve"> </w:t>
                  </w:r>
                  <w:r w:rsidRPr="00995B78">
                    <w:rPr>
                      <w:b/>
                      <w:bCs/>
                      <w:sz w:val="26"/>
                      <w:szCs w:val="26"/>
                      <w:rtl/>
                    </w:rPr>
                    <w:t>:</w:t>
                  </w:r>
                  <w:r>
                    <w:rPr>
                      <w:b/>
                      <w:bCs/>
                      <w:sz w:val="26"/>
                      <w:szCs w:val="26"/>
                      <w:rtl/>
                    </w:rPr>
                    <w:t xml:space="preserve"> المعدن ـ البلورة ـ البريق ـ القساوة ـ الانضمام ـ المكسر ـ الحكاكة ـ الوزن النوعى .                  </w:t>
                  </w:r>
                  <w:r>
                    <w:rPr>
                      <w:rFonts w:ascii="Arial" w:hAnsi="Arial" w:cs="Arial"/>
                      <w:b/>
                      <w:bCs/>
                      <w:color w:val="FF00FF"/>
                      <w:sz w:val="28"/>
                      <w:szCs w:val="28"/>
                      <w:rtl/>
                      <w:lang w:val="en-GB"/>
                    </w:rPr>
                    <w:t xml:space="preserve"> </w:t>
                  </w:r>
                </w:p>
                <w:p w:rsidR="00DA12C2" w:rsidRPr="002C152C" w:rsidRDefault="00DA12C2" w:rsidP="006E0EBA"/>
              </w:txbxContent>
            </v:textbox>
          </v:roundrect>
        </w:pict>
      </w:r>
    </w:p>
    <w:p w:rsidR="00DA12C2" w:rsidRDefault="00DA12C2" w:rsidP="006E0EBA">
      <w:pPr>
        <w:rPr>
          <w:rtl/>
        </w:rPr>
      </w:pPr>
    </w:p>
    <w:p w:rsidR="00DA12C2" w:rsidRDefault="00DA12C2" w:rsidP="006E0EBA">
      <w:pPr>
        <w:rPr>
          <w:rtl/>
        </w:rPr>
      </w:pPr>
    </w:p>
    <w:p w:rsidR="00DA12C2" w:rsidRDefault="00DA12C2" w:rsidP="006E0EBA">
      <w:pPr>
        <w:tabs>
          <w:tab w:val="left" w:pos="4299"/>
          <w:tab w:val="left" w:pos="9114"/>
        </w:tabs>
        <w:rPr>
          <w:rtl/>
        </w:rPr>
      </w:pPr>
      <w:r>
        <w:rPr>
          <w:rtl/>
        </w:rPr>
        <w:tab/>
      </w:r>
      <w:r>
        <w:rPr>
          <w:rtl/>
        </w:rPr>
        <w:tab/>
      </w:r>
    </w:p>
    <w:p w:rsidR="00DA12C2" w:rsidRPr="002F07EE" w:rsidRDefault="00DA12C2" w:rsidP="006E0EBA">
      <w:pPr>
        <w:tabs>
          <w:tab w:val="left" w:pos="9114"/>
        </w:tabs>
        <w:rPr>
          <w:rtl/>
        </w:rPr>
      </w:pPr>
    </w:p>
    <w:p w:rsidR="00DA12C2" w:rsidRDefault="00DA12C2" w:rsidP="006E0EBA">
      <w:pPr>
        <w:tabs>
          <w:tab w:val="left" w:pos="3819"/>
        </w:tabs>
        <w:rPr>
          <w:b/>
          <w:bCs/>
          <w:sz w:val="26"/>
          <w:szCs w:val="26"/>
          <w:rtl/>
        </w:rPr>
      </w:pPr>
    </w:p>
    <w:p w:rsidR="00DA12C2" w:rsidRPr="002F07EE" w:rsidRDefault="00DA12C2" w:rsidP="006E0EBA">
      <w:pPr>
        <w:tabs>
          <w:tab w:val="left" w:pos="3819"/>
        </w:tabs>
        <w:rPr>
          <w:rFonts w:cs="Andalus"/>
          <w:b/>
          <w:bCs/>
          <w:color w:val="0000FF"/>
          <w:sz w:val="8"/>
          <w:szCs w:val="8"/>
          <w:rtl/>
        </w:rPr>
      </w:pPr>
    </w:p>
    <w:tbl>
      <w:tblPr>
        <w:bidiVisual/>
        <w:tblW w:w="13464" w:type="dxa"/>
        <w:jc w:val="center"/>
        <w:tblBorders>
          <w:top w:val="threeDEngrave" w:sz="24" w:space="0" w:color="008000"/>
          <w:left w:val="threeDEngrave" w:sz="24" w:space="0" w:color="008000"/>
          <w:bottom w:val="threeDEngrave" w:sz="24" w:space="0" w:color="008000"/>
          <w:right w:val="threeDEngrave" w:sz="24" w:space="0" w:color="008000"/>
          <w:insideH w:val="threeDEngrave" w:sz="24" w:space="0" w:color="008000"/>
          <w:insideV w:val="threeDEngrave" w:sz="24" w:space="0" w:color="008000"/>
        </w:tblBorders>
        <w:tblLook w:val="01E0"/>
      </w:tblPr>
      <w:tblGrid>
        <w:gridCol w:w="2484"/>
        <w:gridCol w:w="8027"/>
        <w:gridCol w:w="2953"/>
      </w:tblGrid>
      <w:tr w:rsidR="00DA12C2">
        <w:trPr>
          <w:trHeight w:val="610"/>
          <w:jc w:val="center"/>
        </w:trPr>
        <w:tc>
          <w:tcPr>
            <w:tcW w:w="2484" w:type="dxa"/>
            <w:shd w:val="clear" w:color="auto" w:fill="CCFF66"/>
            <w:vAlign w:val="center"/>
          </w:tcPr>
          <w:p w:rsidR="00DA12C2" w:rsidRPr="00163FDE" w:rsidRDefault="00DA12C2" w:rsidP="00EA22FA">
            <w:pPr>
              <w:jc w:val="center"/>
              <w:rPr>
                <w:rFonts w:cs="Andalus"/>
                <w:b/>
                <w:bCs/>
                <w:color w:val="0000FF"/>
                <w:sz w:val="28"/>
                <w:szCs w:val="28"/>
              </w:rPr>
            </w:pPr>
            <w:r w:rsidRPr="00163FDE">
              <w:rPr>
                <w:rFonts w:cs="Andalus"/>
                <w:b/>
                <w:bCs/>
                <w:color w:val="0000FF"/>
                <w:sz w:val="28"/>
                <w:szCs w:val="28"/>
                <w:rtl/>
              </w:rPr>
              <w:t>الأهداف التعليمية</w:t>
            </w:r>
          </w:p>
        </w:tc>
        <w:tc>
          <w:tcPr>
            <w:tcW w:w="8027" w:type="dxa"/>
            <w:shd w:val="clear" w:color="auto" w:fill="FFFF99"/>
            <w:vAlign w:val="center"/>
          </w:tcPr>
          <w:p w:rsidR="00DA12C2" w:rsidRPr="00163FDE" w:rsidRDefault="00DA12C2" w:rsidP="00EA22FA">
            <w:pPr>
              <w:jc w:val="center"/>
              <w:rPr>
                <w:rFonts w:cs="Andalus"/>
                <w:b/>
                <w:bCs/>
                <w:color w:val="0000FF"/>
                <w:sz w:val="28"/>
                <w:szCs w:val="28"/>
              </w:rPr>
            </w:pPr>
            <w:r w:rsidRPr="00163FDE">
              <w:rPr>
                <w:rFonts w:cs="Andalus"/>
                <w:b/>
                <w:bCs/>
                <w:color w:val="0000FF"/>
                <w:sz w:val="28"/>
                <w:szCs w:val="28"/>
                <w:rtl/>
              </w:rPr>
              <w:t>الشرح والتفسير</w:t>
            </w:r>
          </w:p>
        </w:tc>
        <w:tc>
          <w:tcPr>
            <w:tcW w:w="2953" w:type="dxa"/>
            <w:shd w:val="clear" w:color="auto" w:fill="CCFF66"/>
            <w:vAlign w:val="center"/>
          </w:tcPr>
          <w:p w:rsidR="00DA12C2" w:rsidRPr="00163FDE" w:rsidRDefault="00DA12C2" w:rsidP="00EA22FA">
            <w:pPr>
              <w:jc w:val="center"/>
              <w:rPr>
                <w:rFonts w:cs="Andalus"/>
                <w:b/>
                <w:bCs/>
                <w:color w:val="0000FF"/>
                <w:sz w:val="28"/>
                <w:szCs w:val="28"/>
              </w:rPr>
            </w:pPr>
            <w:r>
              <w:rPr>
                <w:noProof/>
              </w:rPr>
              <w:pict>
                <v:shape id="_x0000_s1048" type="#_x0000_t202" style="position:absolute;left:0;text-align:left;margin-left:-652.05pt;margin-top:14.3pt;width:133.5pt;height:81.4pt;z-index:251666944;mso-position-horizontal-relative:text;mso-position-vertical-relative:text" filled="f" stroked="f">
                  <v:textbox style="mso-next-textbox:#_x0000_s1048">
                    <w:txbxContent>
                      <w:tbl>
                        <w:tblPr>
                          <w:bidiVisual/>
                          <w:tblW w:w="0" w:type="auto"/>
                          <w:tblInd w:w="-106" w:type="dxa"/>
                          <w:tblBorders>
                            <w:top w:val="thinThickSmallGap" w:sz="12" w:space="0" w:color="C4BC96"/>
                            <w:left w:val="thinThickSmallGap" w:sz="12" w:space="0" w:color="C4BC96"/>
                            <w:bottom w:val="thinThickSmallGap" w:sz="12" w:space="0" w:color="C4BC96"/>
                            <w:right w:val="thinThickSmallGap" w:sz="12" w:space="0" w:color="C4BC96"/>
                            <w:insideH w:val="thinThickSmallGap" w:sz="12" w:space="0" w:color="C4BC96"/>
                            <w:insideV w:val="thinThickSmallGap" w:sz="12" w:space="0" w:color="C4BC96"/>
                          </w:tblBorders>
                          <w:tblLayout w:type="fixed"/>
                          <w:tblLook w:val="01E0"/>
                        </w:tblPr>
                        <w:tblGrid>
                          <w:gridCol w:w="555"/>
                          <w:gridCol w:w="540"/>
                          <w:gridCol w:w="540"/>
                          <w:gridCol w:w="540"/>
                        </w:tblGrid>
                        <w:tr w:rsidR="00DA12C2">
                          <w:tc>
                            <w:tcPr>
                              <w:tcW w:w="555" w:type="dxa"/>
                            </w:tcPr>
                            <w:p w:rsidR="00DA12C2" w:rsidRPr="000A2686" w:rsidRDefault="00DA12C2">
                              <w:pPr>
                                <w:rPr>
                                  <w:rFonts w:cs="Traditional Arabic"/>
                                  <w:b/>
                                  <w:bCs/>
                                  <w:sz w:val="18"/>
                                  <w:szCs w:val="18"/>
                                  <w:lang w:val="en-GB"/>
                                </w:rPr>
                              </w:pPr>
                              <w:r w:rsidRPr="000A2686">
                                <w:rPr>
                                  <w:rFonts w:cs="Traditional Arabic"/>
                                  <w:b/>
                                  <w:bCs/>
                                  <w:sz w:val="18"/>
                                  <w:szCs w:val="18"/>
                                  <w:rtl/>
                                  <w:lang w:val="en-GB"/>
                                </w:rPr>
                                <w:t>التاريخ</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 xml:space="preserve">الصف </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الحصة</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bl>
                      <w:p w:rsidR="00DA12C2" w:rsidRDefault="00DA12C2" w:rsidP="006E0EBA"/>
                    </w:txbxContent>
                  </v:textbox>
                  <w10:wrap anchorx="page"/>
                </v:shape>
              </w:pict>
            </w:r>
            <w:r>
              <w:rPr>
                <w:rFonts w:cs="Andalus"/>
                <w:b/>
                <w:bCs/>
                <w:color w:val="0000FF"/>
                <w:sz w:val="28"/>
                <w:szCs w:val="28"/>
                <w:rtl/>
              </w:rPr>
              <w:t>التقويم</w:t>
            </w:r>
          </w:p>
        </w:tc>
      </w:tr>
      <w:tr w:rsidR="00DA12C2">
        <w:trPr>
          <w:trHeight w:val="5568"/>
          <w:jc w:val="center"/>
        </w:trPr>
        <w:tc>
          <w:tcPr>
            <w:tcW w:w="2484" w:type="dxa"/>
            <w:shd w:val="clear" w:color="auto" w:fill="FFFFFF"/>
            <w:vAlign w:val="center"/>
          </w:tcPr>
          <w:p w:rsidR="00DA12C2" w:rsidRPr="00716C7A" w:rsidRDefault="00DA12C2" w:rsidP="00F70A6F">
            <w:pPr>
              <w:jc w:val="lowKashida"/>
              <w:rPr>
                <w:b/>
                <w:bCs/>
                <w:color w:val="800000"/>
                <w:sz w:val="28"/>
                <w:szCs w:val="28"/>
                <w:rtl/>
              </w:rPr>
            </w:pPr>
            <w:r w:rsidRPr="00716C7A">
              <w:rPr>
                <w:b/>
                <w:bCs/>
                <w:color w:val="800000"/>
                <w:sz w:val="28"/>
                <w:szCs w:val="28"/>
                <w:rtl/>
              </w:rPr>
              <w:t xml:space="preserve">ـ أن </w:t>
            </w:r>
            <w:r>
              <w:rPr>
                <w:b/>
                <w:bCs/>
                <w:color w:val="800000"/>
                <w:sz w:val="28"/>
                <w:szCs w:val="28"/>
                <w:rtl/>
              </w:rPr>
              <w:t xml:space="preserve">يعرف الطالب البلورة </w:t>
            </w:r>
            <w:r w:rsidRPr="00716C7A">
              <w:rPr>
                <w:b/>
                <w:bCs/>
                <w:color w:val="800000"/>
                <w:sz w:val="28"/>
                <w:szCs w:val="28"/>
                <w:rtl/>
              </w:rPr>
              <w:t xml:space="preserve"> .</w:t>
            </w:r>
          </w:p>
          <w:p w:rsidR="00DA12C2" w:rsidRDefault="00DA12C2" w:rsidP="00EA22FA">
            <w:pPr>
              <w:jc w:val="lowKashida"/>
              <w:rPr>
                <w:b/>
                <w:bCs/>
                <w:color w:val="800000"/>
                <w:sz w:val="28"/>
                <w:szCs w:val="28"/>
                <w:rtl/>
              </w:rPr>
            </w:pPr>
          </w:p>
          <w:p w:rsidR="00DA12C2" w:rsidRPr="00716C7A" w:rsidRDefault="00DA12C2" w:rsidP="00EA22FA">
            <w:pPr>
              <w:jc w:val="lowKashida"/>
              <w:rPr>
                <w:b/>
                <w:bCs/>
                <w:color w:val="800000"/>
                <w:sz w:val="28"/>
                <w:szCs w:val="28"/>
                <w:rtl/>
              </w:rPr>
            </w:pPr>
          </w:p>
          <w:p w:rsidR="00DA12C2" w:rsidRDefault="00DA12C2" w:rsidP="005939A9">
            <w:pPr>
              <w:jc w:val="lowKashida"/>
              <w:rPr>
                <w:b/>
                <w:bCs/>
                <w:color w:val="800000"/>
                <w:sz w:val="28"/>
                <w:szCs w:val="28"/>
                <w:rtl/>
              </w:rPr>
            </w:pPr>
            <w:r w:rsidRPr="00716C7A">
              <w:rPr>
                <w:b/>
                <w:bCs/>
                <w:color w:val="800000"/>
                <w:sz w:val="28"/>
                <w:szCs w:val="28"/>
                <w:rtl/>
              </w:rPr>
              <w:t xml:space="preserve">ـ أن </w:t>
            </w:r>
            <w:r>
              <w:rPr>
                <w:b/>
                <w:bCs/>
                <w:color w:val="800000"/>
                <w:sz w:val="28"/>
                <w:szCs w:val="28"/>
                <w:rtl/>
              </w:rPr>
              <w:t>يذكر الطالب بعض المواد الصلبة التى لها تراكيب محددة .</w:t>
            </w:r>
          </w:p>
          <w:p w:rsidR="00DA12C2" w:rsidRDefault="00DA12C2" w:rsidP="005939A9">
            <w:pPr>
              <w:jc w:val="lowKashida"/>
              <w:rPr>
                <w:b/>
                <w:bCs/>
                <w:color w:val="800000"/>
                <w:sz w:val="28"/>
                <w:szCs w:val="28"/>
                <w:rtl/>
              </w:rPr>
            </w:pPr>
          </w:p>
          <w:p w:rsidR="00DA12C2" w:rsidRDefault="00DA12C2" w:rsidP="005939A9">
            <w:pPr>
              <w:jc w:val="lowKashida"/>
              <w:rPr>
                <w:b/>
                <w:bCs/>
                <w:color w:val="800000"/>
                <w:sz w:val="28"/>
                <w:szCs w:val="28"/>
                <w:rtl/>
              </w:rPr>
            </w:pPr>
          </w:p>
          <w:p w:rsidR="00DA12C2" w:rsidRPr="00716C7A" w:rsidRDefault="00DA12C2" w:rsidP="005939A9">
            <w:pPr>
              <w:jc w:val="lowKashida"/>
              <w:rPr>
                <w:b/>
                <w:bCs/>
                <w:color w:val="800000"/>
                <w:sz w:val="28"/>
                <w:szCs w:val="28"/>
                <w:rtl/>
              </w:rPr>
            </w:pPr>
          </w:p>
          <w:p w:rsidR="00DA12C2" w:rsidRPr="00716C7A" w:rsidRDefault="00DA12C2" w:rsidP="005939A9">
            <w:pPr>
              <w:jc w:val="lowKashida"/>
              <w:rPr>
                <w:b/>
                <w:bCs/>
                <w:color w:val="800000"/>
                <w:sz w:val="28"/>
                <w:szCs w:val="28"/>
              </w:rPr>
            </w:pPr>
            <w:r w:rsidRPr="00716C7A">
              <w:rPr>
                <w:b/>
                <w:bCs/>
                <w:color w:val="800000"/>
                <w:sz w:val="28"/>
                <w:szCs w:val="28"/>
                <w:rtl/>
              </w:rPr>
              <w:t xml:space="preserve">ـ أن </w:t>
            </w:r>
            <w:r>
              <w:rPr>
                <w:b/>
                <w:bCs/>
                <w:color w:val="800000"/>
                <w:sz w:val="28"/>
                <w:szCs w:val="28"/>
                <w:rtl/>
              </w:rPr>
              <w:t xml:space="preserve">يوضح الطالب التغيرات فى المكونات الكيميائية </w:t>
            </w:r>
          </w:p>
        </w:tc>
        <w:tc>
          <w:tcPr>
            <w:tcW w:w="8027" w:type="dxa"/>
            <w:shd w:val="clear" w:color="auto" w:fill="FFFFFF"/>
            <w:vAlign w:val="center"/>
          </w:tcPr>
          <w:p w:rsidR="00DA12C2" w:rsidRDefault="00DA12C2" w:rsidP="00EA22FA">
            <w:pPr>
              <w:jc w:val="center"/>
              <w:rPr>
                <w:b/>
                <w:bCs/>
                <w:color w:val="FF00FF"/>
                <w:sz w:val="28"/>
                <w:szCs w:val="28"/>
                <w:rtl/>
                <w:lang w:bidi="ar-EG"/>
              </w:rPr>
            </w:pPr>
            <w:r w:rsidRPr="00FD5444">
              <w:rPr>
                <w:b/>
                <w:bCs/>
                <w:color w:val="008000"/>
                <w:sz w:val="28"/>
                <w:szCs w:val="28"/>
              </w:rPr>
              <w:pict>
                <v:shape id="_x0000_i1026" type="#_x0000_t136" style="width:193.5pt;height:24pt" fillcolor="#06c" strokecolor="#9cf" strokeweight="1.5pt">
                  <v:shadow on="t" color="#900"/>
                  <v:textpath style="font-family:&quot;Impact&quot;;font-weight:bold;v-text-kern:t" trim="t" fitpath="t" string="ما المعدن ؟"/>
                </v:shape>
              </w:pict>
            </w:r>
          </w:p>
          <w:p w:rsidR="00DA12C2" w:rsidRPr="005939A9" w:rsidRDefault="00DA12C2" w:rsidP="00EA22FA">
            <w:pPr>
              <w:jc w:val="lowKashida"/>
              <w:rPr>
                <w:b/>
                <w:bCs/>
                <w:color w:val="FF00FF"/>
                <w:rtl/>
                <w:lang w:bidi="ar-EG"/>
              </w:rPr>
            </w:pPr>
            <w:r w:rsidRPr="005939A9">
              <w:rPr>
                <w:b/>
                <w:bCs/>
                <w:color w:val="FF00FF"/>
                <w:rtl/>
                <w:lang w:bidi="ar-EG"/>
              </w:rPr>
              <w:t xml:space="preserve">الخصائص العامة للمعادن </w:t>
            </w:r>
          </w:p>
          <w:p w:rsidR="00DA12C2" w:rsidRPr="005939A9" w:rsidRDefault="00DA12C2" w:rsidP="00EA22FA">
            <w:pPr>
              <w:jc w:val="both"/>
              <w:rPr>
                <w:b/>
                <w:bCs/>
                <w:color w:val="008000"/>
                <w:rtl/>
              </w:rPr>
            </w:pPr>
            <w:r w:rsidRPr="005939A9">
              <w:rPr>
                <w:b/>
                <w:bCs/>
                <w:color w:val="FF00FF"/>
                <w:rtl/>
              </w:rPr>
              <w:t>البلورة</w:t>
            </w:r>
            <w:r w:rsidRPr="005939A9">
              <w:rPr>
                <w:b/>
                <w:bCs/>
                <w:color w:val="008000"/>
                <w:rtl/>
              </w:rPr>
              <w:t xml:space="preserve"> : جسم صلب تترتب فيه الذرات بنمط متكرر وعندما يتوافر للمعدن حيز فإنه ينمو فيه أحيانا مكونا بلورة كبيرة مكتملة الأوجه . إلا أن البلورات المكتملة الأوجه نادرة الوجود . اما الأكثر شيوعا فهى بلورات غير مكتملة الأوجه . </w:t>
            </w:r>
          </w:p>
          <w:p w:rsidR="00DA12C2" w:rsidRPr="005939A9" w:rsidRDefault="00DA12C2" w:rsidP="00EA22FA">
            <w:pPr>
              <w:jc w:val="both"/>
              <w:rPr>
                <w:b/>
                <w:bCs/>
                <w:color w:val="FF00FF"/>
                <w:rtl/>
              </w:rPr>
            </w:pPr>
            <w:r w:rsidRPr="005939A9">
              <w:rPr>
                <w:b/>
                <w:bCs/>
                <w:color w:val="008000"/>
                <w:rtl/>
              </w:rPr>
              <w:t xml:space="preserve"> </w:t>
            </w:r>
            <w:r w:rsidRPr="005939A9">
              <w:rPr>
                <w:b/>
                <w:bCs/>
                <w:color w:val="FF00FF"/>
                <w:rtl/>
              </w:rPr>
              <w:t xml:space="preserve">مواد صلبة ذات تراكيب محددة </w:t>
            </w:r>
          </w:p>
          <w:p w:rsidR="00DA12C2" w:rsidRPr="005939A9" w:rsidRDefault="00DA12C2" w:rsidP="00EA22FA">
            <w:pPr>
              <w:jc w:val="both"/>
              <w:rPr>
                <w:b/>
                <w:bCs/>
                <w:color w:val="008000"/>
                <w:rtl/>
              </w:rPr>
            </w:pPr>
            <w:r w:rsidRPr="005939A9">
              <w:rPr>
                <w:b/>
                <w:bCs/>
                <w:color w:val="008000"/>
                <w:rtl/>
              </w:rPr>
              <w:t xml:space="preserve">المواد الصلبة لها شكل وحجم محددان ، أما السوائل والغازات فليس لهم ذلك ، لذا لا يعدان من المعادن . </w:t>
            </w:r>
          </w:p>
          <w:p w:rsidR="00DA12C2" w:rsidRPr="005939A9" w:rsidRDefault="00DA12C2" w:rsidP="00EA22FA">
            <w:pPr>
              <w:jc w:val="both"/>
              <w:rPr>
                <w:b/>
                <w:bCs/>
                <w:color w:val="008000"/>
                <w:rtl/>
              </w:rPr>
            </w:pPr>
            <w:r w:rsidRPr="005939A9">
              <w:rPr>
                <w:b/>
                <w:bCs/>
                <w:color w:val="008000"/>
                <w:rtl/>
              </w:rPr>
              <w:t>لكل نوع من المعادن مكونات كيميائية خاصة به وقد تكون هذه المكونات محددة او متغيرة الى حد ما والقليل من المعادن مكونة من عنصر واحد فقط مثل النحاس والفضة والكبريت . اما معظم المعادن فمكون من مركبات .</w:t>
            </w:r>
          </w:p>
          <w:p w:rsidR="00DA12C2" w:rsidRPr="005939A9" w:rsidRDefault="00DA12C2" w:rsidP="00EA22FA">
            <w:pPr>
              <w:jc w:val="both"/>
              <w:rPr>
                <w:b/>
                <w:bCs/>
                <w:color w:val="FF00FF"/>
                <w:rtl/>
              </w:rPr>
            </w:pPr>
            <w:r w:rsidRPr="005939A9">
              <w:rPr>
                <w:b/>
                <w:bCs/>
                <w:color w:val="FF00FF"/>
                <w:rtl/>
              </w:rPr>
              <w:t xml:space="preserve">التغيرات فى المكونات الكيميائية </w:t>
            </w:r>
          </w:p>
          <w:p w:rsidR="00DA12C2" w:rsidRPr="005939A9" w:rsidRDefault="00DA12C2" w:rsidP="005939A9">
            <w:pPr>
              <w:jc w:val="both"/>
              <w:rPr>
                <w:b/>
                <w:bCs/>
                <w:color w:val="008000"/>
              </w:rPr>
            </w:pPr>
            <w:r w:rsidRPr="005939A9">
              <w:rPr>
                <w:b/>
                <w:bCs/>
                <w:color w:val="008000"/>
                <w:rtl/>
              </w:rPr>
              <w:t>قد تختلف المكونات الكيميائية لبعض المعادن قليلا تبعا للظروف التى تتكون عندها بلوراتها فمعدن الفلسبار البلاجيوكليزى تتفاوت مكوناتها من معدن الألييت الغنى بالصوديوم الذى يتكون فى درجات حرارة منخفضة الى معدن الأنورثيت الغنى بالكالسيوم الذى يتكون فى درجات حرارة مرتفعة .</w:t>
            </w:r>
          </w:p>
        </w:tc>
        <w:tc>
          <w:tcPr>
            <w:tcW w:w="2953" w:type="dxa"/>
            <w:shd w:val="clear" w:color="auto" w:fill="FFFFFF"/>
            <w:vAlign w:val="center"/>
          </w:tcPr>
          <w:p w:rsidR="00DA12C2" w:rsidRPr="00716C7A" w:rsidRDefault="00DA12C2" w:rsidP="00EA22FA">
            <w:pPr>
              <w:jc w:val="lowKashida"/>
              <w:rPr>
                <w:b/>
                <w:bCs/>
                <w:noProof/>
                <w:color w:val="800000"/>
                <w:sz w:val="28"/>
                <w:szCs w:val="28"/>
                <w:rtl/>
                <w:lang w:eastAsia="zh-TW"/>
              </w:rPr>
            </w:pPr>
            <w:r w:rsidRPr="00716C7A">
              <w:rPr>
                <w:b/>
                <w:bCs/>
                <w:noProof/>
                <w:color w:val="800000"/>
                <w:sz w:val="28"/>
                <w:szCs w:val="28"/>
                <w:rtl/>
                <w:lang w:eastAsia="zh-TW"/>
              </w:rPr>
              <w:t xml:space="preserve"> </w:t>
            </w:r>
          </w:p>
          <w:p w:rsidR="00DA12C2" w:rsidRPr="00716C7A" w:rsidRDefault="00DA12C2" w:rsidP="00EA22FA">
            <w:pPr>
              <w:jc w:val="lowKashida"/>
              <w:rPr>
                <w:b/>
                <w:bCs/>
                <w:noProof/>
                <w:color w:val="800000"/>
                <w:sz w:val="28"/>
                <w:szCs w:val="28"/>
                <w:rtl/>
                <w:lang w:eastAsia="zh-TW"/>
              </w:rPr>
            </w:pPr>
          </w:p>
          <w:p w:rsidR="00DA12C2" w:rsidRPr="00716C7A" w:rsidRDefault="00DA12C2" w:rsidP="009C67AC">
            <w:pPr>
              <w:jc w:val="lowKashida"/>
              <w:rPr>
                <w:b/>
                <w:bCs/>
                <w:noProof/>
                <w:color w:val="800000"/>
                <w:sz w:val="28"/>
                <w:szCs w:val="28"/>
                <w:rtl/>
                <w:lang w:eastAsia="zh-TW"/>
              </w:rPr>
            </w:pPr>
            <w:r w:rsidRPr="009C67AC">
              <w:rPr>
                <w:b/>
                <w:bCs/>
                <w:noProof/>
                <w:color w:val="800000"/>
                <w:sz w:val="28"/>
                <w:szCs w:val="28"/>
                <w:rtl/>
                <w:lang w:eastAsia="zh-TW"/>
              </w:rPr>
              <w:t xml:space="preserve">ـ </w:t>
            </w:r>
            <w:r>
              <w:rPr>
                <w:b/>
                <w:bCs/>
                <w:noProof/>
                <w:color w:val="800000"/>
                <w:sz w:val="28"/>
                <w:szCs w:val="28"/>
                <w:rtl/>
                <w:lang w:eastAsia="zh-TW"/>
              </w:rPr>
              <w:t>اذكر</w:t>
            </w:r>
            <w:r w:rsidRPr="009C67AC">
              <w:rPr>
                <w:b/>
                <w:bCs/>
                <w:noProof/>
                <w:color w:val="800000"/>
                <w:sz w:val="28"/>
                <w:szCs w:val="28"/>
                <w:rtl/>
                <w:lang w:eastAsia="zh-TW"/>
              </w:rPr>
              <w:t xml:space="preserve"> بعض المواد الصلبة التى لها تراكيب محددة .</w:t>
            </w:r>
          </w:p>
          <w:p w:rsidR="00DA12C2" w:rsidRPr="00716C7A" w:rsidRDefault="00DA12C2" w:rsidP="00EA22FA">
            <w:pPr>
              <w:jc w:val="lowKashida"/>
              <w:rPr>
                <w:b/>
                <w:bCs/>
                <w:noProof/>
                <w:color w:val="800000"/>
                <w:sz w:val="28"/>
                <w:szCs w:val="28"/>
                <w:rtl/>
                <w:lang w:eastAsia="zh-TW"/>
              </w:rPr>
            </w:pPr>
          </w:p>
          <w:p w:rsidR="00DA12C2" w:rsidRPr="00716C7A" w:rsidRDefault="00DA12C2" w:rsidP="00EA22FA">
            <w:pPr>
              <w:jc w:val="lowKashida"/>
              <w:rPr>
                <w:b/>
                <w:bCs/>
                <w:noProof/>
                <w:color w:val="800000"/>
                <w:sz w:val="28"/>
                <w:szCs w:val="28"/>
                <w:rtl/>
                <w:lang w:eastAsia="zh-TW"/>
              </w:rPr>
            </w:pPr>
          </w:p>
          <w:p w:rsidR="00DA12C2" w:rsidRPr="00716C7A" w:rsidRDefault="00DA12C2" w:rsidP="00EA22FA">
            <w:pPr>
              <w:jc w:val="lowKashida"/>
              <w:rPr>
                <w:b/>
                <w:bCs/>
                <w:noProof/>
                <w:color w:val="800000"/>
                <w:sz w:val="28"/>
                <w:szCs w:val="28"/>
                <w:rtl/>
                <w:lang w:eastAsia="zh-TW"/>
              </w:rPr>
            </w:pPr>
          </w:p>
          <w:p w:rsidR="00DA12C2" w:rsidRPr="00716C7A" w:rsidRDefault="00DA12C2" w:rsidP="00EA22FA">
            <w:pPr>
              <w:jc w:val="lowKashida"/>
              <w:rPr>
                <w:b/>
                <w:bCs/>
                <w:noProof/>
                <w:color w:val="800000"/>
                <w:sz w:val="28"/>
                <w:szCs w:val="28"/>
                <w:rtl/>
                <w:lang w:eastAsia="zh-TW"/>
              </w:rPr>
            </w:pPr>
          </w:p>
          <w:p w:rsidR="00DA12C2" w:rsidRPr="00716C7A" w:rsidRDefault="00DA12C2" w:rsidP="00EA22FA">
            <w:pPr>
              <w:jc w:val="lowKashida"/>
              <w:rPr>
                <w:b/>
                <w:bCs/>
                <w:noProof/>
                <w:color w:val="800000"/>
                <w:sz w:val="28"/>
                <w:szCs w:val="28"/>
                <w:rtl/>
                <w:lang w:eastAsia="zh-TW"/>
              </w:rPr>
            </w:pPr>
          </w:p>
          <w:p w:rsidR="00DA12C2" w:rsidRPr="00716C7A" w:rsidRDefault="00DA12C2" w:rsidP="00EA22FA">
            <w:pPr>
              <w:jc w:val="lowKashida"/>
              <w:rPr>
                <w:b/>
                <w:bCs/>
                <w:noProof/>
                <w:color w:val="0000FF"/>
                <w:sz w:val="28"/>
                <w:szCs w:val="28"/>
                <w:rtl/>
                <w:lang w:eastAsia="zh-TW"/>
              </w:rPr>
            </w:pPr>
          </w:p>
          <w:p w:rsidR="00DA12C2" w:rsidRPr="00716C7A" w:rsidRDefault="00DA12C2" w:rsidP="00EA22FA">
            <w:pPr>
              <w:jc w:val="center"/>
              <w:rPr>
                <w:b/>
                <w:bCs/>
                <w:noProof/>
                <w:color w:val="0000FF"/>
                <w:sz w:val="28"/>
                <w:szCs w:val="28"/>
                <w:rtl/>
                <w:lang w:eastAsia="zh-TW"/>
              </w:rPr>
            </w:pPr>
          </w:p>
          <w:p w:rsidR="00DA12C2" w:rsidRPr="009C67AC" w:rsidRDefault="00DA12C2" w:rsidP="00EA22FA">
            <w:pPr>
              <w:rPr>
                <w:b/>
                <w:bCs/>
                <w:noProof/>
                <w:color w:val="800000"/>
                <w:rtl/>
                <w:lang w:eastAsia="zh-TW"/>
              </w:rPr>
            </w:pPr>
          </w:p>
          <w:p w:rsidR="00DA12C2" w:rsidRPr="009C67AC" w:rsidRDefault="00DA12C2" w:rsidP="009C67AC">
            <w:pPr>
              <w:jc w:val="lowKashida"/>
              <w:rPr>
                <w:b/>
                <w:bCs/>
                <w:noProof/>
                <w:color w:val="800000"/>
                <w:sz w:val="28"/>
                <w:szCs w:val="28"/>
                <w:lang w:eastAsia="zh-TW"/>
              </w:rPr>
            </w:pPr>
            <w:r w:rsidRPr="009C67AC">
              <w:rPr>
                <w:b/>
                <w:bCs/>
                <w:noProof/>
                <w:color w:val="800000"/>
                <w:sz w:val="28"/>
                <w:szCs w:val="28"/>
                <w:rtl/>
                <w:lang w:eastAsia="zh-TW"/>
              </w:rPr>
              <w:t xml:space="preserve">ـ </w:t>
            </w:r>
            <w:r>
              <w:rPr>
                <w:b/>
                <w:bCs/>
                <w:noProof/>
                <w:color w:val="800000"/>
                <w:sz w:val="28"/>
                <w:szCs w:val="28"/>
                <w:rtl/>
                <w:lang w:eastAsia="zh-TW"/>
              </w:rPr>
              <w:t>عرف</w:t>
            </w:r>
            <w:r w:rsidRPr="009C67AC">
              <w:rPr>
                <w:b/>
                <w:bCs/>
                <w:noProof/>
                <w:color w:val="800000"/>
                <w:sz w:val="28"/>
                <w:szCs w:val="28"/>
                <w:rtl/>
                <w:lang w:eastAsia="zh-TW"/>
              </w:rPr>
              <w:t xml:space="preserve"> البلورة  .</w:t>
            </w:r>
          </w:p>
          <w:p w:rsidR="00DA12C2" w:rsidRPr="00716C7A" w:rsidRDefault="00DA12C2" w:rsidP="00EA22FA">
            <w:pPr>
              <w:jc w:val="lowKashida"/>
              <w:rPr>
                <w:b/>
                <w:bCs/>
                <w:noProof/>
                <w:color w:val="0000FF"/>
                <w:sz w:val="28"/>
                <w:szCs w:val="28"/>
                <w:lang w:eastAsia="zh-TW"/>
              </w:rPr>
            </w:pPr>
          </w:p>
        </w:tc>
      </w:tr>
    </w:tbl>
    <w:p w:rsidR="00DA12C2" w:rsidRDefault="00DA12C2" w:rsidP="006E0EBA"/>
    <w:p w:rsidR="00DA12C2" w:rsidRDefault="00DA12C2" w:rsidP="006E0EBA">
      <w:pPr>
        <w:rPr>
          <w:rtl/>
        </w:rPr>
      </w:pPr>
      <w:r>
        <w:rPr>
          <w:noProof/>
        </w:rPr>
        <w:pict>
          <v:roundrect id="_x0000_s1049" style="position:absolute;left:0;text-align:left;margin-left:54pt;margin-top:.05pt;width:675pt;height:36pt;z-index:251671040" arcsize="10923f" fillcolor="yellow" strokecolor="#060" strokeweight="3pt">
            <v:fill opacity="30147f" color2="#9c0" rotate="t" angle="-135" focus="50%" type="gradient"/>
            <v:textbox style="mso-next-textbox:#_x0000_s1049">
              <w:txbxContent>
                <w:p w:rsidR="00DA12C2" w:rsidRPr="00C45142" w:rsidRDefault="00DA12C2" w:rsidP="00C45142">
                  <w:pPr>
                    <w:rPr>
                      <w:szCs w:val="34"/>
                    </w:rPr>
                  </w:pPr>
                  <w:r>
                    <w:rPr>
                      <w:b/>
                      <w:bCs/>
                      <w:noProof/>
                      <w:color w:val="0000FF"/>
                      <w:sz w:val="28"/>
                      <w:szCs w:val="28"/>
                      <w:rtl/>
                      <w:lang w:eastAsia="zh-TW"/>
                    </w:rPr>
                    <w:t>الواجب المنزلي</w:t>
                  </w:r>
                  <w:r>
                    <w:rPr>
                      <w:szCs w:val="34"/>
                      <w:rtl/>
                    </w:rPr>
                    <w:t xml:space="preserve"> / </w:t>
                  </w:r>
                </w:p>
              </w:txbxContent>
            </v:textbox>
          </v:roundrect>
        </w:pict>
      </w:r>
    </w:p>
    <w:p w:rsidR="00DA12C2" w:rsidRDefault="00DA12C2" w:rsidP="006E0EBA">
      <w:pPr>
        <w:rPr>
          <w:rtl/>
        </w:rPr>
      </w:pPr>
    </w:p>
    <w:p w:rsidR="00DA12C2" w:rsidRDefault="00DA12C2" w:rsidP="006E0EBA">
      <w:pPr>
        <w:rPr>
          <w:rtl/>
        </w:rPr>
      </w:pPr>
    </w:p>
    <w:p w:rsidR="00DA12C2" w:rsidRDefault="00DA12C2" w:rsidP="006E0EBA">
      <w:pPr>
        <w:rPr>
          <w:rtl/>
        </w:rPr>
      </w:pPr>
    </w:p>
    <w:p w:rsidR="00DA12C2" w:rsidRDefault="00DA12C2" w:rsidP="007F5384">
      <w:pPr>
        <w:rPr>
          <w:rtl/>
        </w:rPr>
      </w:pPr>
      <w:r>
        <w:rPr>
          <w:noProof/>
        </w:rPr>
        <w:pict>
          <v:roundrect id="_x0000_s1050" style="position:absolute;left:0;text-align:left;margin-left:585pt;margin-top:9pt;width:189pt;height:40.35pt;z-index:251628032" arcsize="10923f" fillcolor="yellow" strokecolor="#060" strokeweight="3pt">
            <v:fill opacity="30147f" color2="#9c0" rotate="t" angle="-135" focus="50%" type="gradient"/>
            <v:textbox style="mso-next-textbox:#_x0000_s1050">
              <w:txbxContent>
                <w:p w:rsidR="00DA12C2" w:rsidRDefault="00DA12C2" w:rsidP="003D56B9">
                  <w:pPr>
                    <w:ind w:left="113" w:right="113"/>
                    <w:jc w:val="center"/>
                    <w:rPr>
                      <w:color w:val="003366"/>
                      <w:rtl/>
                    </w:rPr>
                  </w:pPr>
                  <w:r w:rsidRPr="007F5384">
                    <w:rPr>
                      <w:rFonts w:cs="SC_DUBAI"/>
                      <w:b/>
                      <w:bCs/>
                      <w:sz w:val="26"/>
                      <w:szCs w:val="26"/>
                      <w:rtl/>
                      <w:lang w:val="en-GB"/>
                    </w:rPr>
                    <w:t xml:space="preserve">الموضوع </w:t>
                  </w:r>
                  <w:r w:rsidRPr="007F5384">
                    <w:rPr>
                      <w:rFonts w:cs="SC_DUBAI"/>
                      <w:b/>
                      <w:bCs/>
                      <w:rtl/>
                      <w:lang w:val="en-GB"/>
                    </w:rPr>
                    <w:t xml:space="preserve">:  </w:t>
                  </w:r>
                  <w:r>
                    <w:rPr>
                      <w:rFonts w:ascii="Arial" w:hAnsi="Arial" w:cs="Arial"/>
                      <w:sz w:val="28"/>
                      <w:szCs w:val="28"/>
                      <w:rtl/>
                    </w:rPr>
                    <w:t>المعادن وتكون الصخر</w:t>
                  </w:r>
                </w:p>
                <w:p w:rsidR="00DA12C2" w:rsidRPr="007F5384" w:rsidRDefault="00DA12C2" w:rsidP="003D56B9">
                  <w:pPr>
                    <w:rPr>
                      <w:sz w:val="12"/>
                      <w:szCs w:val="12"/>
                    </w:rPr>
                  </w:pPr>
                </w:p>
                <w:p w:rsidR="00DA12C2" w:rsidRPr="00517932" w:rsidRDefault="00DA12C2" w:rsidP="006E0EBA">
                  <w:pPr>
                    <w:rPr>
                      <w:szCs w:val="18"/>
                    </w:rPr>
                  </w:pPr>
                </w:p>
              </w:txbxContent>
            </v:textbox>
          </v:roundrect>
        </w:pict>
      </w:r>
    </w:p>
    <w:p w:rsidR="00DA12C2" w:rsidRDefault="00DA12C2" w:rsidP="006E0EBA">
      <w:pPr>
        <w:rPr>
          <w:rtl/>
        </w:rPr>
      </w:pPr>
      <w:r>
        <w:rPr>
          <w:noProof/>
        </w:rPr>
        <w:pict>
          <v:roundrect id="_x0000_s1051" style="position:absolute;left:0;text-align:left;margin-left:9pt;margin-top:-.45pt;width:2in;height:38pt;z-index:251629056" arcsize="10923f" fillcolor="yellow" strokecolor="#060" strokeweight="3pt">
            <v:fill opacity="30147f" color2="#9c0" rotate="t" angle="-135" focus="50%" type="gradient"/>
            <v:textbox style="mso-next-textbox:#_x0000_s1051">
              <w:txbxContent>
                <w:p w:rsidR="00DA12C2" w:rsidRDefault="00DA12C2" w:rsidP="006E0EBA">
                  <w:r w:rsidRPr="00676468">
                    <w:rPr>
                      <w:rFonts w:cs="SC_DUBAI"/>
                      <w:b/>
                      <w:bCs/>
                      <w:sz w:val="32"/>
                      <w:szCs w:val="32"/>
                      <w:rtl/>
                      <w:lang w:val="en-GB"/>
                    </w:rPr>
                    <w:t xml:space="preserve">الصف: </w:t>
                  </w:r>
                  <w:r>
                    <w:rPr>
                      <w:rFonts w:cs="SC_DUBAI"/>
                      <w:b/>
                      <w:bCs/>
                      <w:color w:val="FF0000"/>
                      <w:sz w:val="32"/>
                      <w:szCs w:val="32"/>
                      <w:rtl/>
                      <w:lang w:val="en-GB"/>
                    </w:rPr>
                    <w:t xml:space="preserve">2 ثانوى </w:t>
                  </w:r>
                </w:p>
                <w:p w:rsidR="00DA12C2" w:rsidRDefault="00DA12C2" w:rsidP="006E0EBA">
                  <w:r>
                    <w:rPr>
                      <w:rFonts w:cs="SC_DUBAI"/>
                      <w:b/>
                      <w:bCs/>
                      <w:sz w:val="32"/>
                      <w:szCs w:val="32"/>
                      <w:rtl/>
                      <w:lang w:val="en-GB"/>
                    </w:rPr>
                    <w:t xml:space="preserve"> </w:t>
                  </w:r>
                </w:p>
              </w:txbxContent>
            </v:textbox>
          </v:roundrect>
        </w:pict>
      </w:r>
      <w:r>
        <w:rPr>
          <w:rFonts w:cs="Akhbar MT"/>
          <w:b/>
          <w:bCs/>
          <w:noProof/>
          <w:sz w:val="30"/>
          <w:szCs w:val="30"/>
          <w:rtl/>
        </w:rPr>
        <w:t xml:space="preserve"> </w:t>
      </w:r>
    </w:p>
    <w:p w:rsidR="00DA12C2" w:rsidRDefault="00DA12C2" w:rsidP="006E0EBA">
      <w:pPr>
        <w:rPr>
          <w:rtl/>
        </w:rPr>
      </w:pPr>
    </w:p>
    <w:p w:rsidR="00DA12C2" w:rsidRDefault="00DA12C2" w:rsidP="006E0EBA">
      <w:pPr>
        <w:rPr>
          <w:rtl/>
        </w:rPr>
      </w:pPr>
    </w:p>
    <w:p w:rsidR="00DA12C2" w:rsidRDefault="00DA12C2" w:rsidP="006E0EBA">
      <w:pPr>
        <w:rPr>
          <w:rtl/>
        </w:rPr>
      </w:pPr>
      <w:r>
        <w:rPr>
          <w:noProof/>
        </w:rPr>
        <w:pict>
          <v:group id="_x0000_s1052" style="position:absolute;left:0;text-align:left;margin-left:9pt;margin-top:3.75pt;width:766.05pt;height:79.65pt;z-index:251631104" coordorigin="860,1757" coordsize="15321,1593">
            <v:roundrect id="_x0000_s1053" style="position:absolute;left:13280;top:1760;width:2880;height:720" arcsize="10923f" fillcolor="yellow" strokecolor="#060" strokeweight="3pt">
              <v:fill opacity="30147f" color2="#9c0" rotate="t" angle="-135" focus="50%" type="gradient"/>
              <v:textbox style="mso-next-textbox:#_x0000_s1053">
                <w:txbxContent>
                  <w:p w:rsidR="00DA12C2" w:rsidRDefault="00DA12C2" w:rsidP="006E0EBA">
                    <w:r>
                      <w:rPr>
                        <w:rFonts w:cs="SC_DUBAI"/>
                        <w:b/>
                        <w:bCs/>
                        <w:sz w:val="32"/>
                        <w:szCs w:val="32"/>
                        <w:rtl/>
                        <w:lang w:val="en-GB"/>
                      </w:rPr>
                      <w:t>التاريخ:</w:t>
                    </w:r>
                  </w:p>
                </w:txbxContent>
              </v:textbox>
            </v:roundrect>
            <v:roundrect id="_x0000_s1054" style="position:absolute;left:13301;top:2609;width:2880;height:720" arcsize="10923f" fillcolor="yellow" strokecolor="#060" strokeweight="3pt">
              <v:fill opacity="30147f" color2="#9c0" rotate="t" angle="-135" focus="50%" type="gradient"/>
              <v:textbox style="mso-next-textbox:#_x0000_s1054">
                <w:txbxContent>
                  <w:p w:rsidR="00DA12C2" w:rsidRDefault="00DA12C2" w:rsidP="006E0EBA">
                    <w:r>
                      <w:rPr>
                        <w:rFonts w:cs="SC_DUBAI"/>
                        <w:b/>
                        <w:bCs/>
                        <w:sz w:val="32"/>
                        <w:szCs w:val="32"/>
                        <w:rtl/>
                        <w:lang w:val="en-GB"/>
                      </w:rPr>
                      <w:t>الحصة:</w:t>
                    </w:r>
                  </w:p>
                </w:txbxContent>
              </v:textbox>
            </v:roundrect>
            <v:roundrect id="_x0000_s1055" style="position:absolute;left:860;top:1760;width:2880;height:720" arcsize="10923f" fillcolor="yellow" strokecolor="#060" strokeweight="3pt">
              <v:fill opacity="30147f" color2="#9c0" rotate="t" angle="-135" focus="50%" type="gradient"/>
              <v:textbox style="mso-next-textbox:#_x0000_s1055">
                <w:txbxContent>
                  <w:p w:rsidR="00DA12C2" w:rsidRDefault="00DA12C2" w:rsidP="006E0EBA">
                    <w:r>
                      <w:rPr>
                        <w:rFonts w:cs="SC_DUBAI"/>
                        <w:b/>
                        <w:bCs/>
                        <w:sz w:val="32"/>
                        <w:szCs w:val="32"/>
                        <w:rtl/>
                        <w:lang w:val="en-GB"/>
                      </w:rPr>
                      <w:t>اليوم:</w:t>
                    </w:r>
                  </w:p>
                </w:txbxContent>
              </v:textbox>
            </v:roundrect>
            <v:roundrect id="_x0000_s1056" style="position:absolute;left:860;top:2588;width:2880;height:720" arcsize="10923f" fillcolor="yellow" strokecolor="#060" strokeweight="3pt">
              <v:fill opacity="30147f" color2="#9c0" rotate="t" angle="-135" focus="50%" type="gradient"/>
              <v:textbox style="mso-next-textbox:#_x0000_s1056">
                <w:txbxContent>
                  <w:p w:rsidR="00DA12C2" w:rsidRDefault="00DA12C2" w:rsidP="006E0EBA">
                    <w:r>
                      <w:rPr>
                        <w:rFonts w:cs="SC_DUBAI"/>
                        <w:b/>
                        <w:bCs/>
                        <w:sz w:val="32"/>
                        <w:szCs w:val="32"/>
                        <w:rtl/>
                        <w:lang w:val="en-GB"/>
                      </w:rPr>
                      <w:t>الفصل:</w:t>
                    </w:r>
                  </w:p>
                </w:txbxContent>
              </v:textbox>
            </v:roundrect>
            <v:line id="_x0000_s1057" style="position:absolute" from="15080,1757" to="15080,2477" strokecolor="#060" strokeweight="3pt"/>
            <v:line id="_x0000_s1058" style="position:absolute" from="14540,1760" to="14540,2480" strokecolor="#060" strokeweight="3pt"/>
            <v:line id="_x0000_s1059" style="position:absolute" from="14000,1760" to="14000,2480" strokecolor="#060" strokeweight="3pt"/>
            <v:line id="_x0000_s1060" style="position:absolute" from="2480,1757" to="2480,2477" strokecolor="#060" strokeweight="3pt"/>
            <v:line id="_x0000_s1061" style="position:absolute" from="1940,1760" to="1940,2480" strokecolor="#060" strokeweight="3pt"/>
            <v:line id="_x0000_s1062" style="position:absolute" from="1400,1760" to="1400,2480" strokecolor="#060" strokeweight="3pt"/>
            <v:line id="_x0000_s1063" style="position:absolute" from="2480,2588" to="2480,3308" strokecolor="#060" strokeweight="3pt"/>
            <v:line id="_x0000_s1064" style="position:absolute" from="1940,2588" to="1940,3308" strokecolor="#060" strokeweight="3pt"/>
            <v:line id="_x0000_s1065" style="position:absolute" from="1400,2588" to="1400,3308" strokecolor="#060" strokeweight="3pt"/>
            <v:line id="_x0000_s1066" style="position:absolute" from="15101,2630" to="15101,3350" strokecolor="#060" strokeweight="3pt"/>
            <v:line id="_x0000_s1067" style="position:absolute" from="14561,2630" to="14561,3350" strokecolor="#060" strokeweight="3pt"/>
            <v:line id="_x0000_s1068" style="position:absolute" from="14021,2630" to="14021,3350" strokecolor="#060" strokeweight="3pt"/>
            <w10:wrap anchorx="page"/>
          </v:group>
        </w:pict>
      </w:r>
      <w:r>
        <w:rPr>
          <w:noProof/>
        </w:rPr>
        <w:pict>
          <v:roundrect id="_x0000_s1069" style="position:absolute;left:0;text-align:left;margin-left:180pt;margin-top:3.75pt;width:423pt;height:71.55pt;z-index:-251686400" arcsize="10923f" fillcolor="yellow" strokecolor="#060" strokeweight="3pt">
            <v:fill opacity="30147f" color2="#9c0" rotate="t" angle="-135" focus="50%" type="gradient"/>
            <v:textbox style="mso-next-textbox:#_x0000_s1069">
              <w:txbxContent>
                <w:p w:rsidR="00DA12C2" w:rsidRDefault="00DA12C2" w:rsidP="006E0EBA">
                  <w:pPr>
                    <w:rPr>
                      <w:rFonts w:ascii="Arial" w:hAnsi="Arial" w:cs="Arial"/>
                      <w:b/>
                      <w:bCs/>
                      <w:color w:val="FF00FF"/>
                      <w:sz w:val="28"/>
                      <w:szCs w:val="28"/>
                      <w:rtl/>
                      <w:lang w:val="en-GB"/>
                    </w:rPr>
                  </w:pPr>
                  <w:r w:rsidRPr="00163FDE">
                    <w:rPr>
                      <w:rFonts w:cs="Andalus"/>
                      <w:b/>
                      <w:bCs/>
                      <w:color w:val="800000"/>
                      <w:sz w:val="28"/>
                      <w:szCs w:val="28"/>
                      <w:rtl/>
                    </w:rPr>
                    <w:t>الوسيلة التعليمية</w:t>
                  </w:r>
                  <w:r w:rsidRPr="002C152C">
                    <w:rPr>
                      <w:rFonts w:ascii="Arial" w:hAnsi="Arial" w:cs="Arial"/>
                      <w:b/>
                      <w:bCs/>
                      <w:color w:val="FF00FF"/>
                      <w:sz w:val="28"/>
                      <w:szCs w:val="28"/>
                      <w:rtl/>
                      <w:lang w:val="en-GB"/>
                    </w:rPr>
                    <w:t xml:space="preserve"> </w:t>
                  </w:r>
                  <w:r>
                    <w:rPr>
                      <w:rFonts w:ascii="Arial" w:hAnsi="Arial" w:cs="Arial"/>
                      <w:b/>
                      <w:bCs/>
                      <w:color w:val="FF00FF"/>
                      <w:sz w:val="26"/>
                      <w:szCs w:val="26"/>
                      <w:rtl/>
                      <w:lang w:val="en-GB"/>
                    </w:rPr>
                    <w:t>أقلام - سبورة - كتب الطالب</w:t>
                  </w:r>
                  <w:r w:rsidRPr="00912940">
                    <w:rPr>
                      <w:rFonts w:ascii="Arial" w:hAnsi="Arial" w:cs="Arial"/>
                      <w:b/>
                      <w:bCs/>
                      <w:color w:val="FF00FF"/>
                      <w:sz w:val="26"/>
                      <w:szCs w:val="26"/>
                      <w:rtl/>
                      <w:lang w:val="en-GB"/>
                    </w:rPr>
                    <w:t xml:space="preserve"> – عرض بور بوينت عن </w:t>
                  </w:r>
                  <w:r>
                    <w:rPr>
                      <w:rFonts w:ascii="Arial" w:hAnsi="Arial" w:cs="Arial"/>
                      <w:b/>
                      <w:bCs/>
                      <w:color w:val="FF00FF"/>
                      <w:sz w:val="26"/>
                      <w:szCs w:val="26"/>
                      <w:rtl/>
                      <w:lang w:val="en-GB"/>
                    </w:rPr>
                    <w:t>المعادن وخواص</w:t>
                  </w:r>
                  <w:r w:rsidRPr="00912940">
                    <w:rPr>
                      <w:rFonts w:ascii="Arial" w:hAnsi="Arial" w:cs="Arial"/>
                      <w:b/>
                      <w:bCs/>
                      <w:color w:val="FF00FF"/>
                      <w:sz w:val="26"/>
                      <w:szCs w:val="26"/>
                      <w:rtl/>
                      <w:lang w:val="en-GB"/>
                    </w:rPr>
                    <w:t>ها</w:t>
                  </w:r>
                  <w:r>
                    <w:rPr>
                      <w:rFonts w:ascii="Arial" w:hAnsi="Arial" w:cs="Arial"/>
                      <w:b/>
                      <w:bCs/>
                      <w:color w:val="FF00FF"/>
                      <w:sz w:val="28"/>
                      <w:szCs w:val="28"/>
                      <w:rtl/>
                      <w:lang w:val="en-GB"/>
                    </w:rPr>
                    <w:t>.</w:t>
                  </w:r>
                </w:p>
                <w:p w:rsidR="00DA12C2" w:rsidRPr="000D1B10" w:rsidRDefault="00DA12C2" w:rsidP="006E0EBA">
                  <w:pPr>
                    <w:tabs>
                      <w:tab w:val="left" w:pos="3819"/>
                    </w:tabs>
                    <w:rPr>
                      <w:rFonts w:cs="SC_DUBAI"/>
                      <w:b/>
                      <w:bCs/>
                      <w:color w:val="993300"/>
                      <w:sz w:val="32"/>
                      <w:szCs w:val="32"/>
                      <w:rtl/>
                      <w:lang w:val="en-GB"/>
                    </w:rPr>
                  </w:pPr>
                  <w:r w:rsidRPr="00912940">
                    <w:rPr>
                      <w:rFonts w:cs="SC_DUBAI"/>
                      <w:b/>
                      <w:bCs/>
                      <w:color w:val="993300"/>
                      <w:rtl/>
                      <w:lang w:val="en-GB"/>
                    </w:rPr>
                    <w:t xml:space="preserve">الفكرة العامة للدرس : المعدن مادة صلبة توجد فى الطبيعة فى صورة مركب غير عضوى أو عنصر . </w:t>
                  </w:r>
                  <w:r>
                    <w:rPr>
                      <w:b/>
                      <w:bCs/>
                      <w:color w:val="0000FF"/>
                      <w:sz w:val="26"/>
                      <w:szCs w:val="26"/>
                      <w:rtl/>
                      <w:lang w:val="en-GB"/>
                    </w:rPr>
                    <w:t> </w:t>
                  </w:r>
                </w:p>
                <w:p w:rsidR="00DA12C2" w:rsidRPr="00163FDE" w:rsidRDefault="00DA12C2" w:rsidP="006E0EBA">
                  <w:pPr>
                    <w:rPr>
                      <w:rFonts w:cs="Andalus"/>
                      <w:b/>
                      <w:bCs/>
                      <w:color w:val="800000"/>
                      <w:sz w:val="28"/>
                      <w:szCs w:val="28"/>
                      <w:rtl/>
                    </w:rPr>
                  </w:pPr>
                  <w:r w:rsidRPr="000D1B10">
                    <w:rPr>
                      <w:rFonts w:cs="SC_DUBAI"/>
                      <w:b/>
                      <w:bCs/>
                      <w:color w:val="993300"/>
                      <w:sz w:val="32"/>
                      <w:szCs w:val="32"/>
                      <w:rtl/>
                      <w:lang w:val="en-GB"/>
                    </w:rPr>
                    <w:t>المفردات</w:t>
                  </w:r>
                  <w:r>
                    <w:rPr>
                      <w:rtl/>
                    </w:rPr>
                    <w:t xml:space="preserve"> </w:t>
                  </w:r>
                  <w:r w:rsidRPr="00995B78">
                    <w:rPr>
                      <w:b/>
                      <w:bCs/>
                      <w:sz w:val="26"/>
                      <w:szCs w:val="26"/>
                      <w:rtl/>
                    </w:rPr>
                    <w:t>:</w:t>
                  </w:r>
                  <w:r>
                    <w:rPr>
                      <w:b/>
                      <w:bCs/>
                      <w:sz w:val="26"/>
                      <w:szCs w:val="26"/>
                      <w:rtl/>
                    </w:rPr>
                    <w:t xml:space="preserve"> المعدن ـ البلورة ـ البريق ـ القساوة ـ الانضمام ـ المكسر ـ الحكاكة ـ الوزن النوعى .                  </w:t>
                  </w:r>
                  <w:r>
                    <w:rPr>
                      <w:rFonts w:ascii="Arial" w:hAnsi="Arial" w:cs="Arial"/>
                      <w:b/>
                      <w:bCs/>
                      <w:color w:val="FF00FF"/>
                      <w:sz w:val="28"/>
                      <w:szCs w:val="28"/>
                      <w:rtl/>
                      <w:lang w:val="en-GB"/>
                    </w:rPr>
                    <w:t xml:space="preserve"> </w:t>
                  </w:r>
                </w:p>
                <w:p w:rsidR="00DA12C2" w:rsidRPr="002C152C" w:rsidRDefault="00DA12C2" w:rsidP="006E0EBA"/>
              </w:txbxContent>
            </v:textbox>
          </v:roundrect>
        </w:pict>
      </w:r>
    </w:p>
    <w:p w:rsidR="00DA12C2" w:rsidRDefault="00DA12C2" w:rsidP="006E0EBA">
      <w:pPr>
        <w:rPr>
          <w:rtl/>
        </w:rPr>
      </w:pPr>
    </w:p>
    <w:p w:rsidR="00DA12C2" w:rsidRDefault="00DA12C2" w:rsidP="006E0EBA">
      <w:pPr>
        <w:rPr>
          <w:rtl/>
        </w:rPr>
      </w:pPr>
    </w:p>
    <w:p w:rsidR="00DA12C2" w:rsidRDefault="00DA12C2" w:rsidP="006E0EBA">
      <w:pPr>
        <w:tabs>
          <w:tab w:val="left" w:pos="4299"/>
          <w:tab w:val="left" w:pos="9114"/>
        </w:tabs>
        <w:rPr>
          <w:rtl/>
        </w:rPr>
      </w:pPr>
      <w:r>
        <w:rPr>
          <w:rtl/>
        </w:rPr>
        <w:tab/>
      </w:r>
      <w:r>
        <w:rPr>
          <w:rtl/>
        </w:rPr>
        <w:tab/>
      </w:r>
    </w:p>
    <w:p w:rsidR="00DA12C2" w:rsidRPr="002F07EE" w:rsidRDefault="00DA12C2" w:rsidP="006E0EBA">
      <w:pPr>
        <w:tabs>
          <w:tab w:val="left" w:pos="9114"/>
        </w:tabs>
        <w:rPr>
          <w:rtl/>
        </w:rPr>
      </w:pPr>
    </w:p>
    <w:p w:rsidR="00DA12C2" w:rsidRDefault="00DA12C2" w:rsidP="006E0EBA">
      <w:pPr>
        <w:tabs>
          <w:tab w:val="left" w:pos="3819"/>
        </w:tabs>
        <w:rPr>
          <w:b/>
          <w:bCs/>
          <w:sz w:val="26"/>
          <w:szCs w:val="26"/>
          <w:rtl/>
        </w:rPr>
      </w:pPr>
    </w:p>
    <w:p w:rsidR="00DA12C2" w:rsidRPr="002F07EE" w:rsidRDefault="00DA12C2" w:rsidP="006E0EBA">
      <w:pPr>
        <w:tabs>
          <w:tab w:val="left" w:pos="3819"/>
        </w:tabs>
        <w:rPr>
          <w:rFonts w:cs="Andalus"/>
          <w:b/>
          <w:bCs/>
          <w:color w:val="0000FF"/>
          <w:sz w:val="8"/>
          <w:szCs w:val="8"/>
          <w:rtl/>
        </w:rPr>
      </w:pPr>
    </w:p>
    <w:tbl>
      <w:tblPr>
        <w:bidiVisual/>
        <w:tblW w:w="13379" w:type="dxa"/>
        <w:jc w:val="center"/>
        <w:tblBorders>
          <w:top w:val="threeDEngrave" w:sz="24" w:space="0" w:color="008000"/>
          <w:left w:val="threeDEngrave" w:sz="24" w:space="0" w:color="008000"/>
          <w:bottom w:val="threeDEngrave" w:sz="24" w:space="0" w:color="008000"/>
          <w:right w:val="threeDEngrave" w:sz="24" w:space="0" w:color="008000"/>
          <w:insideH w:val="threeDEngrave" w:sz="24" w:space="0" w:color="008000"/>
          <w:insideV w:val="threeDEngrave" w:sz="24" w:space="0" w:color="008000"/>
        </w:tblBorders>
        <w:tblLook w:val="01E0"/>
      </w:tblPr>
      <w:tblGrid>
        <w:gridCol w:w="2700"/>
        <w:gridCol w:w="7619"/>
        <w:gridCol w:w="3060"/>
      </w:tblGrid>
      <w:tr w:rsidR="00DA12C2">
        <w:trPr>
          <w:trHeight w:val="610"/>
          <w:jc w:val="center"/>
        </w:trPr>
        <w:tc>
          <w:tcPr>
            <w:tcW w:w="2700" w:type="dxa"/>
            <w:shd w:val="clear" w:color="auto" w:fill="CCFF66"/>
            <w:vAlign w:val="center"/>
          </w:tcPr>
          <w:p w:rsidR="00DA12C2" w:rsidRPr="00163FDE" w:rsidRDefault="00DA12C2" w:rsidP="00EA22FA">
            <w:pPr>
              <w:jc w:val="center"/>
              <w:rPr>
                <w:rFonts w:cs="Andalus"/>
                <w:b/>
                <w:bCs/>
                <w:color w:val="0000FF"/>
                <w:sz w:val="28"/>
                <w:szCs w:val="28"/>
              </w:rPr>
            </w:pPr>
            <w:r w:rsidRPr="00163FDE">
              <w:rPr>
                <w:rFonts w:cs="Andalus"/>
                <w:b/>
                <w:bCs/>
                <w:color w:val="0000FF"/>
                <w:sz w:val="28"/>
                <w:szCs w:val="28"/>
                <w:rtl/>
              </w:rPr>
              <w:t>الأهداف التعليمية</w:t>
            </w:r>
          </w:p>
        </w:tc>
        <w:tc>
          <w:tcPr>
            <w:tcW w:w="7619" w:type="dxa"/>
            <w:shd w:val="clear" w:color="auto" w:fill="FFFF99"/>
            <w:vAlign w:val="center"/>
          </w:tcPr>
          <w:p w:rsidR="00DA12C2" w:rsidRPr="00163FDE" w:rsidRDefault="00DA12C2" w:rsidP="00EA22FA">
            <w:pPr>
              <w:jc w:val="center"/>
              <w:rPr>
                <w:rFonts w:cs="Andalus"/>
                <w:b/>
                <w:bCs/>
                <w:color w:val="0000FF"/>
                <w:sz w:val="28"/>
                <w:szCs w:val="28"/>
              </w:rPr>
            </w:pPr>
            <w:r w:rsidRPr="00163FDE">
              <w:rPr>
                <w:rFonts w:cs="Andalus"/>
                <w:b/>
                <w:bCs/>
                <w:color w:val="0000FF"/>
                <w:sz w:val="28"/>
                <w:szCs w:val="28"/>
                <w:rtl/>
              </w:rPr>
              <w:t>الشرح والتفسير</w:t>
            </w:r>
          </w:p>
        </w:tc>
        <w:tc>
          <w:tcPr>
            <w:tcW w:w="3060" w:type="dxa"/>
            <w:shd w:val="clear" w:color="auto" w:fill="CCFF66"/>
            <w:vAlign w:val="center"/>
          </w:tcPr>
          <w:p w:rsidR="00DA12C2" w:rsidRPr="00163FDE" w:rsidRDefault="00DA12C2" w:rsidP="00EA22FA">
            <w:pPr>
              <w:jc w:val="center"/>
              <w:rPr>
                <w:rFonts w:cs="Andalus"/>
                <w:b/>
                <w:bCs/>
                <w:color w:val="0000FF"/>
                <w:sz w:val="28"/>
                <w:szCs w:val="28"/>
              </w:rPr>
            </w:pPr>
            <w:r>
              <w:rPr>
                <w:noProof/>
              </w:rPr>
              <w:pict>
                <v:shape id="_x0000_s1070" type="#_x0000_t202" style="position:absolute;left:0;text-align:left;margin-left:-652.05pt;margin-top:14.3pt;width:133.5pt;height:81.4pt;z-index:251672064;mso-position-horizontal-relative:text;mso-position-vertical-relative:text" filled="f" stroked="f">
                  <v:textbox style="mso-next-textbox:#_x0000_s1070">
                    <w:txbxContent>
                      <w:tbl>
                        <w:tblPr>
                          <w:bidiVisual/>
                          <w:tblW w:w="0" w:type="auto"/>
                          <w:tblInd w:w="-106" w:type="dxa"/>
                          <w:tblBorders>
                            <w:top w:val="thinThickSmallGap" w:sz="12" w:space="0" w:color="C4BC96"/>
                            <w:left w:val="thinThickSmallGap" w:sz="12" w:space="0" w:color="C4BC96"/>
                            <w:bottom w:val="thinThickSmallGap" w:sz="12" w:space="0" w:color="C4BC96"/>
                            <w:right w:val="thinThickSmallGap" w:sz="12" w:space="0" w:color="C4BC96"/>
                            <w:insideH w:val="thinThickSmallGap" w:sz="12" w:space="0" w:color="C4BC96"/>
                            <w:insideV w:val="thinThickSmallGap" w:sz="12" w:space="0" w:color="C4BC96"/>
                          </w:tblBorders>
                          <w:tblLayout w:type="fixed"/>
                          <w:tblLook w:val="01E0"/>
                        </w:tblPr>
                        <w:tblGrid>
                          <w:gridCol w:w="555"/>
                          <w:gridCol w:w="540"/>
                          <w:gridCol w:w="540"/>
                          <w:gridCol w:w="540"/>
                        </w:tblGrid>
                        <w:tr w:rsidR="00DA12C2">
                          <w:tc>
                            <w:tcPr>
                              <w:tcW w:w="555" w:type="dxa"/>
                            </w:tcPr>
                            <w:p w:rsidR="00DA12C2" w:rsidRPr="000A2686" w:rsidRDefault="00DA12C2">
                              <w:pPr>
                                <w:rPr>
                                  <w:rFonts w:cs="Traditional Arabic"/>
                                  <w:b/>
                                  <w:bCs/>
                                  <w:sz w:val="18"/>
                                  <w:szCs w:val="18"/>
                                  <w:lang w:val="en-GB"/>
                                </w:rPr>
                              </w:pPr>
                              <w:r w:rsidRPr="000A2686">
                                <w:rPr>
                                  <w:rFonts w:cs="Traditional Arabic"/>
                                  <w:b/>
                                  <w:bCs/>
                                  <w:sz w:val="18"/>
                                  <w:szCs w:val="18"/>
                                  <w:rtl/>
                                  <w:lang w:val="en-GB"/>
                                </w:rPr>
                                <w:t>التاريخ</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 xml:space="preserve">الصف </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الحصة</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bl>
                      <w:p w:rsidR="00DA12C2" w:rsidRDefault="00DA12C2" w:rsidP="006E0EBA"/>
                    </w:txbxContent>
                  </v:textbox>
                  <w10:wrap anchorx="page"/>
                </v:shape>
              </w:pict>
            </w:r>
            <w:r>
              <w:rPr>
                <w:rFonts w:cs="Andalus"/>
                <w:b/>
                <w:bCs/>
                <w:color w:val="0000FF"/>
                <w:sz w:val="28"/>
                <w:szCs w:val="28"/>
                <w:rtl/>
              </w:rPr>
              <w:t>التقويم</w:t>
            </w:r>
          </w:p>
        </w:tc>
      </w:tr>
      <w:tr w:rsidR="00DA12C2">
        <w:trPr>
          <w:trHeight w:val="5473"/>
          <w:jc w:val="center"/>
        </w:trPr>
        <w:tc>
          <w:tcPr>
            <w:tcW w:w="2700" w:type="dxa"/>
            <w:shd w:val="clear" w:color="auto" w:fill="FFFFFF"/>
            <w:vAlign w:val="center"/>
          </w:tcPr>
          <w:p w:rsidR="00DA12C2" w:rsidRDefault="00DA12C2" w:rsidP="005939A9">
            <w:pPr>
              <w:jc w:val="lowKashida"/>
              <w:rPr>
                <w:b/>
                <w:bCs/>
                <w:color w:val="800000"/>
                <w:sz w:val="28"/>
                <w:szCs w:val="28"/>
                <w:rtl/>
              </w:rPr>
            </w:pPr>
          </w:p>
          <w:p w:rsidR="00DA12C2" w:rsidRDefault="00DA12C2" w:rsidP="005939A9">
            <w:pPr>
              <w:jc w:val="lowKashida"/>
              <w:rPr>
                <w:b/>
                <w:bCs/>
                <w:color w:val="800000"/>
                <w:sz w:val="28"/>
                <w:szCs w:val="28"/>
                <w:rtl/>
              </w:rPr>
            </w:pPr>
          </w:p>
          <w:p w:rsidR="00DA12C2" w:rsidRPr="00716C7A" w:rsidRDefault="00DA12C2" w:rsidP="005939A9">
            <w:pPr>
              <w:jc w:val="lowKashida"/>
              <w:rPr>
                <w:b/>
                <w:bCs/>
                <w:color w:val="800000"/>
                <w:sz w:val="28"/>
                <w:szCs w:val="28"/>
                <w:rtl/>
              </w:rPr>
            </w:pPr>
            <w:r w:rsidRPr="00716C7A">
              <w:rPr>
                <w:b/>
                <w:bCs/>
                <w:color w:val="800000"/>
                <w:sz w:val="28"/>
                <w:szCs w:val="28"/>
                <w:rtl/>
              </w:rPr>
              <w:t xml:space="preserve">ـ أن </w:t>
            </w:r>
            <w:r>
              <w:rPr>
                <w:b/>
                <w:bCs/>
                <w:color w:val="800000"/>
                <w:sz w:val="28"/>
                <w:szCs w:val="28"/>
                <w:rtl/>
              </w:rPr>
              <w:t>يتعرف الطالب على المعادن المكونة للصخور .</w:t>
            </w:r>
          </w:p>
          <w:p w:rsidR="00DA12C2" w:rsidRDefault="00DA12C2" w:rsidP="00EA22FA">
            <w:pPr>
              <w:jc w:val="lowKashida"/>
              <w:rPr>
                <w:b/>
                <w:bCs/>
                <w:color w:val="800000"/>
                <w:sz w:val="28"/>
                <w:szCs w:val="28"/>
                <w:rtl/>
              </w:rPr>
            </w:pPr>
          </w:p>
          <w:p w:rsidR="00DA12C2" w:rsidRPr="00716C7A" w:rsidRDefault="00DA12C2" w:rsidP="00EA22FA">
            <w:pPr>
              <w:jc w:val="lowKashida"/>
              <w:rPr>
                <w:b/>
                <w:bCs/>
                <w:color w:val="800000"/>
                <w:sz w:val="28"/>
                <w:szCs w:val="28"/>
                <w:rtl/>
              </w:rPr>
            </w:pPr>
          </w:p>
          <w:p w:rsidR="00DA12C2" w:rsidRPr="00716C7A" w:rsidRDefault="00DA12C2" w:rsidP="005939A9">
            <w:pPr>
              <w:jc w:val="lowKashida"/>
              <w:rPr>
                <w:b/>
                <w:bCs/>
                <w:color w:val="800000"/>
                <w:sz w:val="28"/>
                <w:szCs w:val="28"/>
                <w:rtl/>
              </w:rPr>
            </w:pPr>
            <w:r w:rsidRPr="00716C7A">
              <w:rPr>
                <w:b/>
                <w:bCs/>
                <w:color w:val="800000"/>
                <w:sz w:val="28"/>
                <w:szCs w:val="28"/>
                <w:rtl/>
              </w:rPr>
              <w:t xml:space="preserve">ـ أن </w:t>
            </w:r>
            <w:r>
              <w:rPr>
                <w:b/>
                <w:bCs/>
                <w:color w:val="800000"/>
                <w:sz w:val="28"/>
                <w:szCs w:val="28"/>
                <w:rtl/>
              </w:rPr>
              <w:t>يذكر الطالب المقصود بالماجما .</w:t>
            </w:r>
          </w:p>
          <w:p w:rsidR="00DA12C2" w:rsidRDefault="00DA12C2" w:rsidP="00EA22FA">
            <w:pPr>
              <w:jc w:val="lowKashida"/>
              <w:rPr>
                <w:b/>
                <w:bCs/>
                <w:color w:val="800000"/>
                <w:sz w:val="28"/>
                <w:szCs w:val="28"/>
                <w:rtl/>
              </w:rPr>
            </w:pPr>
          </w:p>
          <w:p w:rsidR="00DA12C2" w:rsidRPr="00716C7A" w:rsidRDefault="00DA12C2" w:rsidP="00EA22FA">
            <w:pPr>
              <w:jc w:val="lowKashida"/>
              <w:rPr>
                <w:b/>
                <w:bCs/>
                <w:color w:val="800000"/>
                <w:sz w:val="28"/>
                <w:szCs w:val="28"/>
                <w:rtl/>
              </w:rPr>
            </w:pPr>
          </w:p>
          <w:p w:rsidR="00DA12C2" w:rsidRPr="00716C7A" w:rsidRDefault="00DA12C2" w:rsidP="005939A9">
            <w:pPr>
              <w:jc w:val="lowKashida"/>
              <w:rPr>
                <w:b/>
                <w:bCs/>
                <w:color w:val="800000"/>
                <w:sz w:val="28"/>
                <w:szCs w:val="28"/>
                <w:rtl/>
              </w:rPr>
            </w:pPr>
            <w:r w:rsidRPr="00716C7A">
              <w:rPr>
                <w:b/>
                <w:bCs/>
                <w:color w:val="800000"/>
                <w:sz w:val="28"/>
                <w:szCs w:val="28"/>
                <w:rtl/>
              </w:rPr>
              <w:t xml:space="preserve">ـ ان </w:t>
            </w:r>
            <w:r>
              <w:rPr>
                <w:b/>
                <w:bCs/>
                <w:color w:val="800000"/>
                <w:sz w:val="28"/>
                <w:szCs w:val="28"/>
                <w:rtl/>
              </w:rPr>
              <w:t>يوضح الطالب كيف تتبلور المعادن من المحاليل .</w:t>
            </w:r>
          </w:p>
          <w:p w:rsidR="00DA12C2" w:rsidRPr="00716C7A" w:rsidRDefault="00DA12C2" w:rsidP="00EA22FA">
            <w:pPr>
              <w:jc w:val="lowKashida"/>
              <w:rPr>
                <w:b/>
                <w:bCs/>
                <w:color w:val="800000"/>
                <w:sz w:val="28"/>
                <w:szCs w:val="28"/>
                <w:rtl/>
              </w:rPr>
            </w:pPr>
          </w:p>
          <w:p w:rsidR="00DA12C2" w:rsidRPr="00716C7A" w:rsidRDefault="00DA12C2" w:rsidP="00EA22FA">
            <w:pPr>
              <w:jc w:val="lowKashida"/>
              <w:rPr>
                <w:b/>
                <w:bCs/>
                <w:color w:val="800000"/>
                <w:sz w:val="28"/>
                <w:szCs w:val="28"/>
              </w:rPr>
            </w:pPr>
          </w:p>
        </w:tc>
        <w:tc>
          <w:tcPr>
            <w:tcW w:w="7619" w:type="dxa"/>
            <w:shd w:val="clear" w:color="auto" w:fill="FFFFFF"/>
            <w:vAlign w:val="center"/>
          </w:tcPr>
          <w:p w:rsidR="00DA12C2" w:rsidRDefault="00DA12C2" w:rsidP="00EA22FA">
            <w:pPr>
              <w:jc w:val="center"/>
              <w:rPr>
                <w:b/>
                <w:bCs/>
                <w:color w:val="FF00FF"/>
                <w:sz w:val="28"/>
                <w:szCs w:val="28"/>
                <w:rtl/>
                <w:lang w:bidi="ar-EG"/>
              </w:rPr>
            </w:pPr>
            <w:r w:rsidRPr="00FD5444">
              <w:rPr>
                <w:b/>
                <w:bCs/>
                <w:color w:val="008000"/>
                <w:sz w:val="28"/>
                <w:szCs w:val="28"/>
              </w:rPr>
              <w:pict>
                <v:shape id="_x0000_i1027" type="#_x0000_t136" style="width:193.5pt;height:24pt" fillcolor="#06c" strokecolor="#9cf" strokeweight="1.5pt">
                  <v:shadow on="t" color="#900"/>
                  <v:textpath style="font-family:&quot;Impact&quot;;font-weight:bold;v-text-kern:t" trim="t" fitpath="t" string="ما المعدن ؟"/>
                </v:shape>
              </w:pict>
            </w:r>
          </w:p>
          <w:p w:rsidR="00DA12C2" w:rsidRPr="005939A9" w:rsidRDefault="00DA12C2" w:rsidP="00EA22FA">
            <w:pPr>
              <w:jc w:val="both"/>
              <w:rPr>
                <w:b/>
                <w:bCs/>
                <w:color w:val="FF0000"/>
                <w:sz w:val="28"/>
                <w:szCs w:val="28"/>
                <w:rtl/>
              </w:rPr>
            </w:pPr>
            <w:r w:rsidRPr="005939A9">
              <w:rPr>
                <w:b/>
                <w:bCs/>
                <w:color w:val="FF0000"/>
                <w:sz w:val="28"/>
                <w:szCs w:val="28"/>
                <w:rtl/>
              </w:rPr>
              <w:t xml:space="preserve">المعادن تكون الصخور </w:t>
            </w:r>
          </w:p>
          <w:p w:rsidR="00DA12C2" w:rsidRPr="005939A9" w:rsidRDefault="00DA12C2" w:rsidP="00EA22FA">
            <w:pPr>
              <w:jc w:val="both"/>
              <w:rPr>
                <w:b/>
                <w:bCs/>
                <w:color w:val="008000"/>
                <w:rtl/>
              </w:rPr>
            </w:pPr>
            <w:r w:rsidRPr="005939A9">
              <w:rPr>
                <w:b/>
                <w:bCs/>
                <w:color w:val="008000"/>
                <w:rtl/>
              </w:rPr>
              <w:t xml:space="preserve">رغم وجود ثلاثة آلاف معدن تقريبا فى القشرة الأرضية إلا ان ثلاثين معدنا فقط هى الأكثر شيوعا وتشكل ثمانية الى عشرة من هذه المعادن معظم صخور القشرة الأرضية . لذا يشار إليها انها المعادن المكونة للصخور وهى مكونة من ثمانية عناصر هى الأكثر شيوعا فى القشرة الأرضية .  </w:t>
            </w:r>
          </w:p>
          <w:p w:rsidR="00DA12C2" w:rsidRPr="005939A9" w:rsidRDefault="00DA12C2" w:rsidP="00EA22FA">
            <w:pPr>
              <w:jc w:val="both"/>
              <w:rPr>
                <w:b/>
                <w:bCs/>
                <w:color w:val="FF00FF"/>
                <w:rtl/>
              </w:rPr>
            </w:pPr>
            <w:r w:rsidRPr="005939A9">
              <w:rPr>
                <w:b/>
                <w:bCs/>
                <w:color w:val="FF00FF"/>
                <w:rtl/>
              </w:rPr>
              <w:t xml:space="preserve">معادن تتبلور من الماجما </w:t>
            </w:r>
          </w:p>
          <w:p w:rsidR="00DA12C2" w:rsidRPr="005939A9" w:rsidRDefault="00DA12C2" w:rsidP="00EA22FA">
            <w:pPr>
              <w:jc w:val="both"/>
              <w:rPr>
                <w:b/>
                <w:bCs/>
                <w:color w:val="008000"/>
                <w:rtl/>
              </w:rPr>
            </w:pPr>
            <w:r w:rsidRPr="005939A9">
              <w:rPr>
                <w:b/>
                <w:bCs/>
                <w:color w:val="008000"/>
                <w:rtl/>
              </w:rPr>
              <w:t>تس</w:t>
            </w:r>
            <w:r>
              <w:rPr>
                <w:b/>
                <w:bCs/>
                <w:color w:val="008000"/>
                <w:rtl/>
              </w:rPr>
              <w:t>م</w:t>
            </w:r>
            <w:r w:rsidRPr="005939A9">
              <w:rPr>
                <w:b/>
                <w:bCs/>
                <w:color w:val="008000"/>
                <w:rtl/>
              </w:rPr>
              <w:t xml:space="preserve">ى المادة المصهرة التى تتكون وتتجمع تحت سطح الأرض الماجما . والماجما أقل من الصخور الصلبة المحيطة بها لذا يمكنها الصعود نحو الطبقات العليا الباردة فى باطن الأرض ثم تتبلور . </w:t>
            </w:r>
          </w:p>
          <w:p w:rsidR="00DA12C2" w:rsidRPr="005939A9" w:rsidRDefault="00DA12C2" w:rsidP="00EA22FA">
            <w:pPr>
              <w:jc w:val="both"/>
              <w:rPr>
                <w:b/>
                <w:bCs/>
                <w:color w:val="FF00FF"/>
                <w:rtl/>
              </w:rPr>
            </w:pPr>
            <w:r w:rsidRPr="005939A9">
              <w:rPr>
                <w:b/>
                <w:bCs/>
                <w:color w:val="FF00FF"/>
                <w:rtl/>
              </w:rPr>
              <w:t xml:space="preserve">المعادن المتبلورة من المحاليل </w:t>
            </w:r>
          </w:p>
          <w:p w:rsidR="00DA12C2" w:rsidRPr="005939A9" w:rsidRDefault="00DA12C2" w:rsidP="005939A9">
            <w:pPr>
              <w:jc w:val="both"/>
              <w:rPr>
                <w:b/>
                <w:bCs/>
                <w:color w:val="008000"/>
              </w:rPr>
            </w:pPr>
            <w:r w:rsidRPr="005939A9">
              <w:rPr>
                <w:b/>
                <w:bCs/>
                <w:color w:val="008000"/>
                <w:rtl/>
              </w:rPr>
              <w:t xml:space="preserve">تذوب الأملاح فى مياه المحيطات مما يجعلها محلولا مالحا وعندما يصبح المحلول مشبعا بمادة مذابة فلا يمكنه إذابة المزيد منها ، فإذا ذابت كمية أكبر يصبح فوق المشبع وعندئذ تتهيأ الظروف لتكوين المعادن حيث ترتبط الذرات المنفردة بعضها مع بعض وتترسب مكونة بلورات المعادن . </w:t>
            </w:r>
          </w:p>
        </w:tc>
        <w:tc>
          <w:tcPr>
            <w:tcW w:w="3060" w:type="dxa"/>
            <w:shd w:val="clear" w:color="auto" w:fill="FFFFFF"/>
            <w:vAlign w:val="center"/>
          </w:tcPr>
          <w:p w:rsidR="00DA12C2" w:rsidRPr="00716C7A" w:rsidRDefault="00DA12C2" w:rsidP="009C67AC">
            <w:pPr>
              <w:jc w:val="lowKashida"/>
              <w:rPr>
                <w:b/>
                <w:bCs/>
                <w:color w:val="800000"/>
                <w:sz w:val="28"/>
                <w:szCs w:val="28"/>
                <w:rtl/>
              </w:rPr>
            </w:pPr>
            <w:r w:rsidRPr="00716C7A">
              <w:rPr>
                <w:b/>
                <w:bCs/>
                <w:color w:val="800000"/>
                <w:sz w:val="28"/>
                <w:szCs w:val="28"/>
                <w:rtl/>
              </w:rPr>
              <w:t xml:space="preserve">ـ </w:t>
            </w:r>
            <w:r>
              <w:rPr>
                <w:b/>
                <w:bCs/>
                <w:color w:val="800000"/>
                <w:sz w:val="28"/>
                <w:szCs w:val="28"/>
                <w:rtl/>
              </w:rPr>
              <w:t>اذكر المقصود بالماجما .</w:t>
            </w:r>
          </w:p>
          <w:p w:rsidR="00DA12C2" w:rsidRDefault="00DA12C2" w:rsidP="009C67AC">
            <w:pPr>
              <w:jc w:val="lowKashida"/>
              <w:rPr>
                <w:b/>
                <w:bCs/>
                <w:color w:val="800000"/>
                <w:sz w:val="28"/>
                <w:szCs w:val="28"/>
                <w:rtl/>
              </w:rPr>
            </w:pPr>
          </w:p>
          <w:p w:rsidR="00DA12C2" w:rsidRPr="00716C7A" w:rsidRDefault="00DA12C2" w:rsidP="009C67AC">
            <w:pPr>
              <w:jc w:val="lowKashida"/>
              <w:rPr>
                <w:b/>
                <w:bCs/>
                <w:color w:val="800000"/>
                <w:sz w:val="28"/>
                <w:szCs w:val="28"/>
                <w:rtl/>
              </w:rPr>
            </w:pPr>
          </w:p>
          <w:p w:rsidR="00DA12C2" w:rsidRPr="00716C7A" w:rsidRDefault="00DA12C2" w:rsidP="009C67AC">
            <w:pPr>
              <w:jc w:val="lowKashida"/>
              <w:rPr>
                <w:b/>
                <w:bCs/>
                <w:color w:val="800000"/>
                <w:sz w:val="28"/>
                <w:szCs w:val="28"/>
                <w:rtl/>
              </w:rPr>
            </w:pPr>
            <w:r w:rsidRPr="00716C7A">
              <w:rPr>
                <w:b/>
                <w:bCs/>
                <w:color w:val="800000"/>
                <w:sz w:val="28"/>
                <w:szCs w:val="28"/>
                <w:rtl/>
              </w:rPr>
              <w:t xml:space="preserve">ـ </w:t>
            </w:r>
            <w:r>
              <w:rPr>
                <w:b/>
                <w:bCs/>
                <w:color w:val="800000"/>
                <w:sz w:val="28"/>
                <w:szCs w:val="28"/>
                <w:rtl/>
              </w:rPr>
              <w:t>وضح كيف تتبلور المعادن من المحاليل .</w:t>
            </w:r>
          </w:p>
          <w:p w:rsidR="00DA12C2" w:rsidRPr="00716C7A" w:rsidRDefault="00DA12C2" w:rsidP="00EA22FA">
            <w:pPr>
              <w:jc w:val="lowKashida"/>
              <w:rPr>
                <w:b/>
                <w:bCs/>
                <w:noProof/>
                <w:color w:val="0000FF"/>
                <w:sz w:val="28"/>
                <w:szCs w:val="28"/>
                <w:lang w:eastAsia="zh-TW"/>
              </w:rPr>
            </w:pPr>
          </w:p>
        </w:tc>
      </w:tr>
    </w:tbl>
    <w:p w:rsidR="00DA12C2" w:rsidRDefault="00DA12C2" w:rsidP="006E0EBA">
      <w:r>
        <w:rPr>
          <w:noProof/>
        </w:rPr>
        <w:pict>
          <v:roundrect id="_x0000_s1071" style="position:absolute;left:0;text-align:left;margin-left:63pt;margin-top:9.6pt;width:675pt;height:36pt;z-index:251673088;mso-position-horizontal-relative:text;mso-position-vertical-relative:text" arcsize="10923f" fillcolor="yellow" strokecolor="#060" strokeweight="3pt">
            <v:fill opacity="30147f" color2="#9c0" rotate="t" angle="-135" focus="50%" type="gradient"/>
            <v:textbox style="mso-next-textbox:#_x0000_s1071">
              <w:txbxContent>
                <w:p w:rsidR="00DA12C2" w:rsidRPr="00C45142" w:rsidRDefault="00DA12C2" w:rsidP="004A0C2A">
                  <w:pPr>
                    <w:rPr>
                      <w:szCs w:val="34"/>
                    </w:rPr>
                  </w:pPr>
                  <w:r>
                    <w:rPr>
                      <w:b/>
                      <w:bCs/>
                      <w:noProof/>
                      <w:color w:val="0000FF"/>
                      <w:sz w:val="28"/>
                      <w:szCs w:val="28"/>
                      <w:rtl/>
                      <w:lang w:eastAsia="zh-TW"/>
                    </w:rPr>
                    <w:t>الواجب المنزلي</w:t>
                  </w:r>
                  <w:r>
                    <w:rPr>
                      <w:szCs w:val="34"/>
                      <w:rtl/>
                    </w:rPr>
                    <w:t xml:space="preserve"> / </w:t>
                  </w:r>
                </w:p>
              </w:txbxContent>
            </v:textbox>
          </v:roundrect>
        </w:pict>
      </w:r>
    </w:p>
    <w:p w:rsidR="00DA12C2" w:rsidRDefault="00DA12C2" w:rsidP="006E0EBA">
      <w:pPr>
        <w:rPr>
          <w:rtl/>
        </w:rPr>
      </w:pPr>
    </w:p>
    <w:p w:rsidR="00DA12C2" w:rsidRDefault="00DA12C2" w:rsidP="006E0EBA">
      <w:pPr>
        <w:rPr>
          <w:rtl/>
        </w:rPr>
      </w:pPr>
    </w:p>
    <w:p w:rsidR="00DA12C2" w:rsidRDefault="00DA12C2" w:rsidP="007F5384">
      <w:pPr>
        <w:rPr>
          <w:rtl/>
        </w:rPr>
      </w:pPr>
    </w:p>
    <w:p w:rsidR="00DA12C2" w:rsidRDefault="00DA12C2" w:rsidP="007F5384">
      <w:pPr>
        <w:rPr>
          <w:rtl/>
        </w:rPr>
      </w:pPr>
    </w:p>
    <w:p w:rsidR="00DA12C2" w:rsidRDefault="00DA12C2" w:rsidP="006E0EBA">
      <w:pPr>
        <w:rPr>
          <w:rtl/>
        </w:rPr>
      </w:pPr>
      <w:r>
        <w:rPr>
          <w:noProof/>
        </w:rPr>
        <w:pict>
          <v:roundrect id="_x0000_s1072" style="position:absolute;left:0;text-align:left;margin-left:630pt;margin-top:-.45pt;width:2in;height:36pt;z-index:251632128" arcsize="10923f" fillcolor="yellow" strokecolor="#060" strokeweight="3pt">
            <v:fill opacity="30147f" color2="#9c0" rotate="t" angle="-135" focus="50%" type="gradient"/>
            <v:textbox style="mso-next-textbox:#_x0000_s1072">
              <w:txbxContent>
                <w:p w:rsidR="00DA12C2" w:rsidRPr="007F5384" w:rsidRDefault="00DA12C2" w:rsidP="006E0EBA">
                  <w:pPr>
                    <w:rPr>
                      <w:sz w:val="12"/>
                      <w:szCs w:val="12"/>
                    </w:rPr>
                  </w:pPr>
                  <w:r w:rsidRPr="007F5384">
                    <w:rPr>
                      <w:rFonts w:cs="SC_DUBAI"/>
                      <w:b/>
                      <w:bCs/>
                      <w:sz w:val="26"/>
                      <w:szCs w:val="26"/>
                      <w:rtl/>
                      <w:lang w:val="en-GB"/>
                    </w:rPr>
                    <w:t xml:space="preserve">الموضوع </w:t>
                  </w:r>
                  <w:r>
                    <w:rPr>
                      <w:rFonts w:cs="SC_DUBAI"/>
                      <w:b/>
                      <w:bCs/>
                      <w:rtl/>
                      <w:lang w:val="en-GB"/>
                    </w:rPr>
                    <w:t>: تعرف المعادن</w:t>
                  </w:r>
                  <w:r>
                    <w:rPr>
                      <w:rFonts w:cs="SC_DUBAI"/>
                      <w:b/>
                      <w:bCs/>
                      <w:color w:val="993300"/>
                      <w:sz w:val="30"/>
                      <w:szCs w:val="30"/>
                      <w:rtl/>
                      <w:lang w:val="en-GB"/>
                    </w:rPr>
                    <w:t xml:space="preserve"> </w:t>
                  </w:r>
                </w:p>
                <w:p w:rsidR="00DA12C2" w:rsidRPr="00517932" w:rsidRDefault="00DA12C2" w:rsidP="006E0EBA">
                  <w:pPr>
                    <w:rPr>
                      <w:szCs w:val="18"/>
                    </w:rPr>
                  </w:pPr>
                </w:p>
              </w:txbxContent>
            </v:textbox>
          </v:roundrect>
        </w:pict>
      </w:r>
      <w:r>
        <w:rPr>
          <w:noProof/>
        </w:rPr>
        <w:pict>
          <v:roundrect id="_x0000_s1073" style="position:absolute;left:0;text-align:left;margin-left:9pt;margin-top:-.45pt;width:2in;height:38pt;z-index:251633152" arcsize="10923f" fillcolor="yellow" strokecolor="#060" strokeweight="3pt">
            <v:fill opacity="30147f" color2="#9c0" rotate="t" angle="-135" focus="50%" type="gradient"/>
            <v:textbox style="mso-next-textbox:#_x0000_s1073">
              <w:txbxContent>
                <w:p w:rsidR="00DA12C2" w:rsidRDefault="00DA12C2" w:rsidP="006E0EBA">
                  <w:r w:rsidRPr="00676468">
                    <w:rPr>
                      <w:rFonts w:cs="SC_DUBAI"/>
                      <w:b/>
                      <w:bCs/>
                      <w:sz w:val="32"/>
                      <w:szCs w:val="32"/>
                      <w:rtl/>
                      <w:lang w:val="en-GB"/>
                    </w:rPr>
                    <w:t xml:space="preserve">الصف: </w:t>
                  </w:r>
                  <w:r>
                    <w:rPr>
                      <w:rFonts w:cs="SC_DUBAI"/>
                      <w:b/>
                      <w:bCs/>
                      <w:color w:val="FF0000"/>
                      <w:sz w:val="32"/>
                      <w:szCs w:val="32"/>
                      <w:rtl/>
                      <w:lang w:val="en-GB"/>
                    </w:rPr>
                    <w:t xml:space="preserve">2 ثانوى </w:t>
                  </w:r>
                </w:p>
                <w:p w:rsidR="00DA12C2" w:rsidRDefault="00DA12C2" w:rsidP="006E0EBA">
                  <w:r>
                    <w:rPr>
                      <w:rFonts w:cs="SC_DUBAI"/>
                      <w:b/>
                      <w:bCs/>
                      <w:sz w:val="32"/>
                      <w:szCs w:val="32"/>
                      <w:rtl/>
                      <w:lang w:val="en-GB"/>
                    </w:rPr>
                    <w:t xml:space="preserve"> </w:t>
                  </w:r>
                </w:p>
              </w:txbxContent>
            </v:textbox>
          </v:roundrect>
        </w:pict>
      </w:r>
      <w:r>
        <w:rPr>
          <w:rFonts w:cs="Akhbar MT"/>
          <w:b/>
          <w:bCs/>
          <w:noProof/>
          <w:sz w:val="30"/>
          <w:szCs w:val="30"/>
          <w:rtl/>
        </w:rPr>
        <w:t xml:space="preserve"> </w:t>
      </w:r>
    </w:p>
    <w:p w:rsidR="00DA12C2" w:rsidRDefault="00DA12C2" w:rsidP="006E0EBA">
      <w:pPr>
        <w:rPr>
          <w:rtl/>
        </w:rPr>
      </w:pPr>
    </w:p>
    <w:p w:rsidR="00DA12C2" w:rsidRDefault="00DA12C2" w:rsidP="006E0EBA">
      <w:pPr>
        <w:rPr>
          <w:rtl/>
        </w:rPr>
      </w:pPr>
    </w:p>
    <w:p w:rsidR="00DA12C2" w:rsidRDefault="00DA12C2" w:rsidP="006E0EBA">
      <w:pPr>
        <w:rPr>
          <w:rtl/>
        </w:rPr>
      </w:pPr>
      <w:r>
        <w:rPr>
          <w:noProof/>
        </w:rPr>
        <w:pict>
          <v:group id="_x0000_s1074" style="position:absolute;left:0;text-align:left;margin-left:9pt;margin-top:3.75pt;width:766.05pt;height:79.65pt;z-index:251635200" coordorigin="860,1757" coordsize="15321,1593">
            <v:roundrect id="_x0000_s1075" style="position:absolute;left:13280;top:1760;width:2880;height:720" arcsize="10923f" fillcolor="yellow" strokecolor="#060" strokeweight="3pt">
              <v:fill opacity="30147f" color2="#9c0" rotate="t" angle="-135" focus="50%" type="gradient"/>
              <v:textbox style="mso-next-textbox:#_x0000_s1075">
                <w:txbxContent>
                  <w:p w:rsidR="00DA12C2" w:rsidRDefault="00DA12C2" w:rsidP="006E0EBA">
                    <w:r>
                      <w:rPr>
                        <w:rFonts w:cs="SC_DUBAI"/>
                        <w:b/>
                        <w:bCs/>
                        <w:sz w:val="32"/>
                        <w:szCs w:val="32"/>
                        <w:rtl/>
                        <w:lang w:val="en-GB"/>
                      </w:rPr>
                      <w:t>التاريخ:</w:t>
                    </w:r>
                  </w:p>
                </w:txbxContent>
              </v:textbox>
            </v:roundrect>
            <v:roundrect id="_x0000_s1076" style="position:absolute;left:13301;top:2609;width:2880;height:720" arcsize="10923f" fillcolor="yellow" strokecolor="#060" strokeweight="3pt">
              <v:fill opacity="30147f" color2="#9c0" rotate="t" angle="-135" focus="50%" type="gradient"/>
              <v:textbox style="mso-next-textbox:#_x0000_s1076">
                <w:txbxContent>
                  <w:p w:rsidR="00DA12C2" w:rsidRDefault="00DA12C2" w:rsidP="006E0EBA">
                    <w:r>
                      <w:rPr>
                        <w:rFonts w:cs="SC_DUBAI"/>
                        <w:b/>
                        <w:bCs/>
                        <w:sz w:val="32"/>
                        <w:szCs w:val="32"/>
                        <w:rtl/>
                        <w:lang w:val="en-GB"/>
                      </w:rPr>
                      <w:t>الحصة:</w:t>
                    </w:r>
                  </w:p>
                </w:txbxContent>
              </v:textbox>
            </v:roundrect>
            <v:roundrect id="_x0000_s1077" style="position:absolute;left:860;top:1760;width:2880;height:720" arcsize="10923f" fillcolor="yellow" strokecolor="#060" strokeweight="3pt">
              <v:fill opacity="30147f" color2="#9c0" rotate="t" angle="-135" focus="50%" type="gradient"/>
              <v:textbox style="mso-next-textbox:#_x0000_s1077">
                <w:txbxContent>
                  <w:p w:rsidR="00DA12C2" w:rsidRDefault="00DA12C2" w:rsidP="006E0EBA">
                    <w:r>
                      <w:rPr>
                        <w:rFonts w:cs="SC_DUBAI"/>
                        <w:b/>
                        <w:bCs/>
                        <w:sz w:val="32"/>
                        <w:szCs w:val="32"/>
                        <w:rtl/>
                        <w:lang w:val="en-GB"/>
                      </w:rPr>
                      <w:t>اليوم:</w:t>
                    </w:r>
                  </w:p>
                </w:txbxContent>
              </v:textbox>
            </v:roundrect>
            <v:roundrect id="_x0000_s1078" style="position:absolute;left:860;top:2588;width:2880;height:720" arcsize="10923f" fillcolor="yellow" strokecolor="#060" strokeweight="3pt">
              <v:fill opacity="30147f" color2="#9c0" rotate="t" angle="-135" focus="50%" type="gradient"/>
              <v:textbox style="mso-next-textbox:#_x0000_s1078">
                <w:txbxContent>
                  <w:p w:rsidR="00DA12C2" w:rsidRDefault="00DA12C2" w:rsidP="006E0EBA">
                    <w:r>
                      <w:rPr>
                        <w:rFonts w:cs="SC_DUBAI"/>
                        <w:b/>
                        <w:bCs/>
                        <w:sz w:val="32"/>
                        <w:szCs w:val="32"/>
                        <w:rtl/>
                        <w:lang w:val="en-GB"/>
                      </w:rPr>
                      <w:t>الفصل:</w:t>
                    </w:r>
                  </w:p>
                </w:txbxContent>
              </v:textbox>
            </v:roundrect>
            <v:line id="_x0000_s1079" style="position:absolute" from="15080,1757" to="15080,2477" strokecolor="#060" strokeweight="3pt"/>
            <v:line id="_x0000_s1080" style="position:absolute" from="14540,1760" to="14540,2480" strokecolor="#060" strokeweight="3pt"/>
            <v:line id="_x0000_s1081" style="position:absolute" from="14000,1760" to="14000,2480" strokecolor="#060" strokeweight="3pt"/>
            <v:line id="_x0000_s1082" style="position:absolute" from="2480,1757" to="2480,2477" strokecolor="#060" strokeweight="3pt"/>
            <v:line id="_x0000_s1083" style="position:absolute" from="1940,1760" to="1940,2480" strokecolor="#060" strokeweight="3pt"/>
            <v:line id="_x0000_s1084" style="position:absolute" from="1400,1760" to="1400,2480" strokecolor="#060" strokeweight="3pt"/>
            <v:line id="_x0000_s1085" style="position:absolute" from="2480,2588" to="2480,3308" strokecolor="#060" strokeweight="3pt"/>
            <v:line id="_x0000_s1086" style="position:absolute" from="1940,2588" to="1940,3308" strokecolor="#060" strokeweight="3pt"/>
            <v:line id="_x0000_s1087" style="position:absolute" from="1400,2588" to="1400,3308" strokecolor="#060" strokeweight="3pt"/>
            <v:line id="_x0000_s1088" style="position:absolute" from="15101,2630" to="15101,3350" strokecolor="#060" strokeweight="3pt"/>
            <v:line id="_x0000_s1089" style="position:absolute" from="14561,2630" to="14561,3350" strokecolor="#060" strokeweight="3pt"/>
            <v:line id="_x0000_s1090" style="position:absolute" from="14021,2630" to="14021,3350" strokecolor="#060" strokeweight="3pt"/>
            <w10:wrap anchorx="page"/>
          </v:group>
        </w:pict>
      </w:r>
      <w:r>
        <w:rPr>
          <w:noProof/>
        </w:rPr>
        <w:pict>
          <v:roundrect id="_x0000_s1091" style="position:absolute;left:0;text-align:left;margin-left:180pt;margin-top:3.75pt;width:423pt;height:71.55pt;z-index:-251682304" arcsize="10923f" fillcolor="yellow" strokecolor="#060" strokeweight="3pt">
            <v:fill opacity="30147f" color2="#9c0" rotate="t" angle="-135" focus="50%" type="gradient"/>
            <v:textbox style="mso-next-textbox:#_x0000_s1091">
              <w:txbxContent>
                <w:p w:rsidR="00DA12C2" w:rsidRDefault="00DA12C2" w:rsidP="006E0EBA">
                  <w:pPr>
                    <w:rPr>
                      <w:rFonts w:ascii="Arial" w:hAnsi="Arial" w:cs="Arial"/>
                      <w:b/>
                      <w:bCs/>
                      <w:color w:val="FF00FF"/>
                      <w:sz w:val="28"/>
                      <w:szCs w:val="28"/>
                      <w:rtl/>
                      <w:lang w:val="en-GB"/>
                    </w:rPr>
                  </w:pPr>
                  <w:r w:rsidRPr="00163FDE">
                    <w:rPr>
                      <w:rFonts w:cs="Andalus"/>
                      <w:b/>
                      <w:bCs/>
                      <w:color w:val="800000"/>
                      <w:sz w:val="28"/>
                      <w:szCs w:val="28"/>
                      <w:rtl/>
                    </w:rPr>
                    <w:t>الوسيلة التعليمية</w:t>
                  </w:r>
                  <w:r w:rsidRPr="002C152C">
                    <w:rPr>
                      <w:rFonts w:ascii="Arial" w:hAnsi="Arial" w:cs="Arial"/>
                      <w:b/>
                      <w:bCs/>
                      <w:color w:val="FF00FF"/>
                      <w:sz w:val="28"/>
                      <w:szCs w:val="28"/>
                      <w:rtl/>
                      <w:lang w:val="en-GB"/>
                    </w:rPr>
                    <w:t xml:space="preserve"> </w:t>
                  </w:r>
                  <w:r>
                    <w:rPr>
                      <w:rFonts w:ascii="Arial" w:hAnsi="Arial" w:cs="Arial"/>
                      <w:b/>
                      <w:bCs/>
                      <w:color w:val="FF00FF"/>
                      <w:sz w:val="26"/>
                      <w:szCs w:val="26"/>
                      <w:rtl/>
                      <w:lang w:val="en-GB"/>
                    </w:rPr>
                    <w:t>أقلام - سبورة - كتب الطالب</w:t>
                  </w:r>
                  <w:r w:rsidRPr="00912940">
                    <w:rPr>
                      <w:rFonts w:ascii="Arial" w:hAnsi="Arial" w:cs="Arial"/>
                      <w:b/>
                      <w:bCs/>
                      <w:color w:val="FF00FF"/>
                      <w:sz w:val="26"/>
                      <w:szCs w:val="26"/>
                      <w:rtl/>
                      <w:lang w:val="en-GB"/>
                    </w:rPr>
                    <w:t xml:space="preserve"> – عرض بور بوينت عن </w:t>
                  </w:r>
                  <w:r>
                    <w:rPr>
                      <w:rFonts w:ascii="Arial" w:hAnsi="Arial" w:cs="Arial"/>
                      <w:b/>
                      <w:bCs/>
                      <w:color w:val="FF00FF"/>
                      <w:sz w:val="26"/>
                      <w:szCs w:val="26"/>
                      <w:rtl/>
                      <w:lang w:val="en-GB"/>
                    </w:rPr>
                    <w:t>المعادن وخواص</w:t>
                  </w:r>
                  <w:r w:rsidRPr="00912940">
                    <w:rPr>
                      <w:rFonts w:ascii="Arial" w:hAnsi="Arial" w:cs="Arial"/>
                      <w:b/>
                      <w:bCs/>
                      <w:color w:val="FF00FF"/>
                      <w:sz w:val="26"/>
                      <w:szCs w:val="26"/>
                      <w:rtl/>
                      <w:lang w:val="en-GB"/>
                    </w:rPr>
                    <w:t>ها</w:t>
                  </w:r>
                  <w:r>
                    <w:rPr>
                      <w:rFonts w:ascii="Arial" w:hAnsi="Arial" w:cs="Arial"/>
                      <w:b/>
                      <w:bCs/>
                      <w:color w:val="FF00FF"/>
                      <w:sz w:val="28"/>
                      <w:szCs w:val="28"/>
                      <w:rtl/>
                      <w:lang w:val="en-GB"/>
                    </w:rPr>
                    <w:t>.</w:t>
                  </w:r>
                </w:p>
                <w:p w:rsidR="00DA12C2" w:rsidRPr="000D1B10" w:rsidRDefault="00DA12C2" w:rsidP="006E0EBA">
                  <w:pPr>
                    <w:tabs>
                      <w:tab w:val="left" w:pos="3819"/>
                    </w:tabs>
                    <w:rPr>
                      <w:rFonts w:cs="SC_DUBAI"/>
                      <w:b/>
                      <w:bCs/>
                      <w:color w:val="993300"/>
                      <w:sz w:val="32"/>
                      <w:szCs w:val="32"/>
                      <w:rtl/>
                      <w:lang w:val="en-GB"/>
                    </w:rPr>
                  </w:pPr>
                  <w:r w:rsidRPr="00912940">
                    <w:rPr>
                      <w:rFonts w:cs="SC_DUBAI"/>
                      <w:b/>
                      <w:bCs/>
                      <w:color w:val="993300"/>
                      <w:rtl/>
                      <w:lang w:val="en-GB"/>
                    </w:rPr>
                    <w:t xml:space="preserve">الفكرة العامة للدرس : المعدن مادة صلبة توجد فى الطبيعة فى صورة مركب غير عضوى أو عنصر . </w:t>
                  </w:r>
                  <w:r>
                    <w:rPr>
                      <w:b/>
                      <w:bCs/>
                      <w:color w:val="0000FF"/>
                      <w:sz w:val="26"/>
                      <w:szCs w:val="26"/>
                      <w:rtl/>
                      <w:lang w:val="en-GB"/>
                    </w:rPr>
                    <w:t> </w:t>
                  </w:r>
                </w:p>
                <w:p w:rsidR="00DA12C2" w:rsidRPr="00163FDE" w:rsidRDefault="00DA12C2" w:rsidP="006E0EBA">
                  <w:pPr>
                    <w:rPr>
                      <w:rFonts w:cs="Andalus"/>
                      <w:b/>
                      <w:bCs/>
                      <w:color w:val="800000"/>
                      <w:sz w:val="28"/>
                      <w:szCs w:val="28"/>
                      <w:rtl/>
                    </w:rPr>
                  </w:pPr>
                  <w:r w:rsidRPr="000D1B10">
                    <w:rPr>
                      <w:rFonts w:cs="SC_DUBAI"/>
                      <w:b/>
                      <w:bCs/>
                      <w:color w:val="993300"/>
                      <w:sz w:val="32"/>
                      <w:szCs w:val="32"/>
                      <w:rtl/>
                      <w:lang w:val="en-GB"/>
                    </w:rPr>
                    <w:t>المفردات</w:t>
                  </w:r>
                  <w:r>
                    <w:rPr>
                      <w:rtl/>
                    </w:rPr>
                    <w:t xml:space="preserve"> </w:t>
                  </w:r>
                  <w:r w:rsidRPr="00995B78">
                    <w:rPr>
                      <w:b/>
                      <w:bCs/>
                      <w:sz w:val="26"/>
                      <w:szCs w:val="26"/>
                      <w:rtl/>
                    </w:rPr>
                    <w:t>:</w:t>
                  </w:r>
                  <w:r>
                    <w:rPr>
                      <w:b/>
                      <w:bCs/>
                      <w:sz w:val="26"/>
                      <w:szCs w:val="26"/>
                      <w:rtl/>
                    </w:rPr>
                    <w:t xml:space="preserve"> المعدن ـ البلورة ـ البريق ـ القساوة ـ الانضمام ـ المكسر ـ الحكاكة ـ الوزن النوعى .                  </w:t>
                  </w:r>
                  <w:r>
                    <w:rPr>
                      <w:rFonts w:ascii="Arial" w:hAnsi="Arial" w:cs="Arial"/>
                      <w:b/>
                      <w:bCs/>
                      <w:color w:val="FF00FF"/>
                      <w:sz w:val="28"/>
                      <w:szCs w:val="28"/>
                      <w:rtl/>
                      <w:lang w:val="en-GB"/>
                    </w:rPr>
                    <w:t xml:space="preserve"> </w:t>
                  </w:r>
                </w:p>
                <w:p w:rsidR="00DA12C2" w:rsidRPr="002C152C" w:rsidRDefault="00DA12C2" w:rsidP="006E0EBA"/>
              </w:txbxContent>
            </v:textbox>
          </v:roundrect>
        </w:pict>
      </w:r>
    </w:p>
    <w:p w:rsidR="00DA12C2" w:rsidRDefault="00DA12C2" w:rsidP="006E0EBA">
      <w:pPr>
        <w:rPr>
          <w:rtl/>
        </w:rPr>
      </w:pPr>
    </w:p>
    <w:p w:rsidR="00DA12C2" w:rsidRDefault="00DA12C2" w:rsidP="006E0EBA">
      <w:pPr>
        <w:rPr>
          <w:rtl/>
        </w:rPr>
      </w:pPr>
    </w:p>
    <w:p w:rsidR="00DA12C2" w:rsidRDefault="00DA12C2" w:rsidP="006E0EBA">
      <w:pPr>
        <w:tabs>
          <w:tab w:val="left" w:pos="4299"/>
          <w:tab w:val="left" w:pos="9114"/>
        </w:tabs>
        <w:rPr>
          <w:rtl/>
        </w:rPr>
      </w:pPr>
      <w:r>
        <w:rPr>
          <w:rtl/>
        </w:rPr>
        <w:tab/>
      </w:r>
      <w:r>
        <w:rPr>
          <w:rtl/>
        </w:rPr>
        <w:tab/>
      </w:r>
    </w:p>
    <w:p w:rsidR="00DA12C2" w:rsidRPr="002F07EE" w:rsidRDefault="00DA12C2" w:rsidP="006E0EBA">
      <w:pPr>
        <w:tabs>
          <w:tab w:val="left" w:pos="9114"/>
        </w:tabs>
        <w:rPr>
          <w:rtl/>
        </w:rPr>
      </w:pPr>
    </w:p>
    <w:p w:rsidR="00DA12C2" w:rsidRDefault="00DA12C2" w:rsidP="006E0EBA">
      <w:pPr>
        <w:tabs>
          <w:tab w:val="left" w:pos="3819"/>
        </w:tabs>
        <w:rPr>
          <w:b/>
          <w:bCs/>
          <w:sz w:val="26"/>
          <w:szCs w:val="26"/>
          <w:rtl/>
        </w:rPr>
      </w:pPr>
    </w:p>
    <w:p w:rsidR="00DA12C2" w:rsidRPr="002F07EE" w:rsidRDefault="00DA12C2" w:rsidP="006E0EBA">
      <w:pPr>
        <w:tabs>
          <w:tab w:val="left" w:pos="3819"/>
        </w:tabs>
        <w:rPr>
          <w:rFonts w:cs="Andalus"/>
          <w:b/>
          <w:bCs/>
          <w:color w:val="0000FF"/>
          <w:sz w:val="8"/>
          <w:szCs w:val="8"/>
          <w:rtl/>
        </w:rPr>
      </w:pPr>
    </w:p>
    <w:tbl>
      <w:tblPr>
        <w:bidiVisual/>
        <w:tblW w:w="13176" w:type="dxa"/>
        <w:jc w:val="center"/>
        <w:tblBorders>
          <w:top w:val="threeDEngrave" w:sz="24" w:space="0" w:color="008000"/>
          <w:left w:val="threeDEngrave" w:sz="24" w:space="0" w:color="008000"/>
          <w:bottom w:val="threeDEngrave" w:sz="24" w:space="0" w:color="008000"/>
          <w:right w:val="threeDEngrave" w:sz="24" w:space="0" w:color="008000"/>
          <w:insideH w:val="threeDEngrave" w:sz="24" w:space="0" w:color="008000"/>
          <w:insideV w:val="threeDEngrave" w:sz="24" w:space="0" w:color="008000"/>
        </w:tblBorders>
        <w:tblLook w:val="01E0"/>
      </w:tblPr>
      <w:tblGrid>
        <w:gridCol w:w="2556"/>
        <w:gridCol w:w="7560"/>
        <w:gridCol w:w="3060"/>
      </w:tblGrid>
      <w:tr w:rsidR="00DA12C2">
        <w:trPr>
          <w:trHeight w:val="610"/>
          <w:jc w:val="center"/>
        </w:trPr>
        <w:tc>
          <w:tcPr>
            <w:tcW w:w="2556" w:type="dxa"/>
            <w:shd w:val="clear" w:color="auto" w:fill="CCFF66"/>
            <w:vAlign w:val="center"/>
          </w:tcPr>
          <w:p w:rsidR="00DA12C2" w:rsidRPr="00163FDE" w:rsidRDefault="00DA12C2" w:rsidP="00EA22FA">
            <w:pPr>
              <w:jc w:val="center"/>
              <w:rPr>
                <w:rFonts w:cs="Andalus"/>
                <w:b/>
                <w:bCs/>
                <w:color w:val="0000FF"/>
                <w:sz w:val="28"/>
                <w:szCs w:val="28"/>
              </w:rPr>
            </w:pPr>
            <w:r w:rsidRPr="00163FDE">
              <w:rPr>
                <w:rFonts w:cs="Andalus"/>
                <w:b/>
                <w:bCs/>
                <w:color w:val="0000FF"/>
                <w:sz w:val="28"/>
                <w:szCs w:val="28"/>
                <w:rtl/>
              </w:rPr>
              <w:t>الأهداف التعليمية</w:t>
            </w:r>
          </w:p>
        </w:tc>
        <w:tc>
          <w:tcPr>
            <w:tcW w:w="7560" w:type="dxa"/>
            <w:shd w:val="clear" w:color="auto" w:fill="FFFF99"/>
            <w:vAlign w:val="center"/>
          </w:tcPr>
          <w:p w:rsidR="00DA12C2" w:rsidRPr="00163FDE" w:rsidRDefault="00DA12C2" w:rsidP="00EA22FA">
            <w:pPr>
              <w:jc w:val="center"/>
              <w:rPr>
                <w:rFonts w:cs="Andalus"/>
                <w:b/>
                <w:bCs/>
                <w:color w:val="0000FF"/>
                <w:sz w:val="28"/>
                <w:szCs w:val="28"/>
              </w:rPr>
            </w:pPr>
            <w:r w:rsidRPr="00163FDE">
              <w:rPr>
                <w:rFonts w:cs="Andalus"/>
                <w:b/>
                <w:bCs/>
                <w:color w:val="0000FF"/>
                <w:sz w:val="28"/>
                <w:szCs w:val="28"/>
                <w:rtl/>
              </w:rPr>
              <w:t>الشرح والتفسير</w:t>
            </w:r>
          </w:p>
        </w:tc>
        <w:tc>
          <w:tcPr>
            <w:tcW w:w="3060" w:type="dxa"/>
            <w:shd w:val="clear" w:color="auto" w:fill="CCFF66"/>
            <w:vAlign w:val="center"/>
          </w:tcPr>
          <w:p w:rsidR="00DA12C2" w:rsidRPr="00163FDE" w:rsidRDefault="00DA12C2" w:rsidP="00EA22FA">
            <w:pPr>
              <w:jc w:val="center"/>
              <w:rPr>
                <w:rFonts w:cs="Andalus"/>
                <w:b/>
                <w:bCs/>
                <w:color w:val="0000FF"/>
                <w:sz w:val="28"/>
                <w:szCs w:val="28"/>
              </w:rPr>
            </w:pPr>
            <w:r>
              <w:rPr>
                <w:noProof/>
              </w:rPr>
              <w:pict>
                <v:shape id="_x0000_s1092" type="#_x0000_t202" style="position:absolute;left:0;text-align:left;margin-left:-652.05pt;margin-top:14.3pt;width:133.5pt;height:81.4pt;z-index:251674112;mso-position-horizontal-relative:text;mso-position-vertical-relative:text" filled="f" stroked="f">
                  <v:textbox style="mso-next-textbox:#_x0000_s1092">
                    <w:txbxContent>
                      <w:tbl>
                        <w:tblPr>
                          <w:bidiVisual/>
                          <w:tblW w:w="0" w:type="auto"/>
                          <w:tblInd w:w="-106" w:type="dxa"/>
                          <w:tblBorders>
                            <w:top w:val="thinThickSmallGap" w:sz="12" w:space="0" w:color="C4BC96"/>
                            <w:left w:val="thinThickSmallGap" w:sz="12" w:space="0" w:color="C4BC96"/>
                            <w:bottom w:val="thinThickSmallGap" w:sz="12" w:space="0" w:color="C4BC96"/>
                            <w:right w:val="thinThickSmallGap" w:sz="12" w:space="0" w:color="C4BC96"/>
                            <w:insideH w:val="thinThickSmallGap" w:sz="12" w:space="0" w:color="C4BC96"/>
                            <w:insideV w:val="thinThickSmallGap" w:sz="12" w:space="0" w:color="C4BC96"/>
                          </w:tblBorders>
                          <w:tblLayout w:type="fixed"/>
                          <w:tblLook w:val="01E0"/>
                        </w:tblPr>
                        <w:tblGrid>
                          <w:gridCol w:w="555"/>
                          <w:gridCol w:w="540"/>
                          <w:gridCol w:w="540"/>
                          <w:gridCol w:w="540"/>
                        </w:tblGrid>
                        <w:tr w:rsidR="00DA12C2">
                          <w:tc>
                            <w:tcPr>
                              <w:tcW w:w="555" w:type="dxa"/>
                            </w:tcPr>
                            <w:p w:rsidR="00DA12C2" w:rsidRPr="000A2686" w:rsidRDefault="00DA12C2">
                              <w:pPr>
                                <w:rPr>
                                  <w:rFonts w:cs="Traditional Arabic"/>
                                  <w:b/>
                                  <w:bCs/>
                                  <w:sz w:val="18"/>
                                  <w:szCs w:val="18"/>
                                  <w:lang w:val="en-GB"/>
                                </w:rPr>
                              </w:pPr>
                              <w:r w:rsidRPr="000A2686">
                                <w:rPr>
                                  <w:rFonts w:cs="Traditional Arabic"/>
                                  <w:b/>
                                  <w:bCs/>
                                  <w:sz w:val="18"/>
                                  <w:szCs w:val="18"/>
                                  <w:rtl/>
                                  <w:lang w:val="en-GB"/>
                                </w:rPr>
                                <w:t>التاريخ</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 xml:space="preserve">الصف </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الحصة</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bl>
                      <w:p w:rsidR="00DA12C2" w:rsidRDefault="00DA12C2" w:rsidP="006E0EBA"/>
                    </w:txbxContent>
                  </v:textbox>
                  <w10:wrap anchorx="page"/>
                </v:shape>
              </w:pict>
            </w:r>
            <w:r>
              <w:rPr>
                <w:rFonts w:cs="Andalus"/>
                <w:b/>
                <w:bCs/>
                <w:color w:val="0000FF"/>
                <w:sz w:val="28"/>
                <w:szCs w:val="28"/>
                <w:rtl/>
              </w:rPr>
              <w:t>التقويم</w:t>
            </w:r>
          </w:p>
        </w:tc>
      </w:tr>
      <w:tr w:rsidR="00DA12C2">
        <w:trPr>
          <w:trHeight w:val="5581"/>
          <w:jc w:val="center"/>
        </w:trPr>
        <w:tc>
          <w:tcPr>
            <w:tcW w:w="2556" w:type="dxa"/>
            <w:shd w:val="clear" w:color="auto" w:fill="FFFFFF"/>
            <w:vAlign w:val="center"/>
          </w:tcPr>
          <w:p w:rsidR="00DA12C2" w:rsidRDefault="00DA12C2" w:rsidP="00296445">
            <w:pPr>
              <w:jc w:val="lowKashida"/>
              <w:rPr>
                <w:b/>
                <w:bCs/>
                <w:color w:val="800000"/>
                <w:rtl/>
              </w:rPr>
            </w:pPr>
          </w:p>
          <w:p w:rsidR="00DA12C2" w:rsidRPr="00296445" w:rsidRDefault="00DA12C2" w:rsidP="00296445">
            <w:pPr>
              <w:jc w:val="lowKashida"/>
              <w:rPr>
                <w:b/>
                <w:bCs/>
                <w:color w:val="800000"/>
                <w:rtl/>
              </w:rPr>
            </w:pPr>
            <w:r w:rsidRPr="00296445">
              <w:rPr>
                <w:b/>
                <w:bCs/>
                <w:color w:val="800000"/>
                <w:rtl/>
              </w:rPr>
              <w:t xml:space="preserve">ـ أن تبين </w:t>
            </w:r>
            <w:r>
              <w:rPr>
                <w:b/>
                <w:bCs/>
                <w:color w:val="800000"/>
                <w:rtl/>
              </w:rPr>
              <w:t>الطالب</w:t>
            </w:r>
            <w:r w:rsidRPr="00296445">
              <w:rPr>
                <w:b/>
                <w:bCs/>
                <w:color w:val="800000"/>
                <w:rtl/>
              </w:rPr>
              <w:t xml:space="preserve"> كيف يتعرف الجيولوجيون على المعادن  .</w:t>
            </w:r>
          </w:p>
          <w:p w:rsidR="00DA12C2" w:rsidRPr="00296445" w:rsidRDefault="00DA12C2" w:rsidP="00EA22FA">
            <w:pPr>
              <w:jc w:val="lowKashida"/>
              <w:rPr>
                <w:b/>
                <w:bCs/>
                <w:color w:val="800000"/>
                <w:rtl/>
              </w:rPr>
            </w:pPr>
          </w:p>
          <w:p w:rsidR="00DA12C2" w:rsidRDefault="00DA12C2" w:rsidP="00296445">
            <w:pPr>
              <w:jc w:val="lowKashida"/>
              <w:rPr>
                <w:b/>
                <w:bCs/>
                <w:color w:val="800000"/>
                <w:rtl/>
              </w:rPr>
            </w:pPr>
            <w:r w:rsidRPr="00296445">
              <w:rPr>
                <w:b/>
                <w:bCs/>
                <w:color w:val="800000"/>
                <w:rtl/>
              </w:rPr>
              <w:t xml:space="preserve">ـ أن </w:t>
            </w:r>
            <w:r>
              <w:rPr>
                <w:b/>
                <w:bCs/>
                <w:color w:val="800000"/>
                <w:rtl/>
              </w:rPr>
              <w:t xml:space="preserve">تصف الطالب الشكل البلورى للمعادن . </w:t>
            </w:r>
          </w:p>
          <w:p w:rsidR="00DA12C2" w:rsidRDefault="00DA12C2" w:rsidP="00296445">
            <w:pPr>
              <w:jc w:val="lowKashida"/>
              <w:rPr>
                <w:b/>
                <w:bCs/>
                <w:color w:val="800000"/>
                <w:rtl/>
              </w:rPr>
            </w:pPr>
          </w:p>
          <w:p w:rsidR="00DA12C2" w:rsidRPr="00296445" w:rsidRDefault="00DA12C2" w:rsidP="00296445">
            <w:pPr>
              <w:jc w:val="lowKashida"/>
              <w:rPr>
                <w:b/>
                <w:bCs/>
                <w:color w:val="800000"/>
                <w:rtl/>
              </w:rPr>
            </w:pPr>
          </w:p>
          <w:p w:rsidR="00DA12C2" w:rsidRPr="00296445" w:rsidRDefault="00DA12C2" w:rsidP="00296445">
            <w:pPr>
              <w:jc w:val="lowKashida"/>
              <w:rPr>
                <w:b/>
                <w:bCs/>
                <w:color w:val="800000"/>
                <w:rtl/>
              </w:rPr>
            </w:pPr>
            <w:r w:rsidRPr="00296445">
              <w:rPr>
                <w:b/>
                <w:bCs/>
                <w:color w:val="800000"/>
                <w:rtl/>
              </w:rPr>
              <w:t xml:space="preserve">ـ أن </w:t>
            </w:r>
            <w:r>
              <w:rPr>
                <w:b/>
                <w:bCs/>
                <w:color w:val="800000"/>
                <w:rtl/>
              </w:rPr>
              <w:t>تعرف الطالب كلا من البريق والقساوة</w:t>
            </w:r>
            <w:r w:rsidRPr="00296445">
              <w:rPr>
                <w:b/>
                <w:bCs/>
                <w:color w:val="800000"/>
                <w:rtl/>
              </w:rPr>
              <w:t xml:space="preserve"> .</w:t>
            </w:r>
          </w:p>
          <w:p w:rsidR="00DA12C2" w:rsidRDefault="00DA12C2" w:rsidP="00EA22FA">
            <w:pPr>
              <w:jc w:val="lowKashida"/>
              <w:rPr>
                <w:b/>
                <w:bCs/>
                <w:color w:val="800000"/>
                <w:rtl/>
              </w:rPr>
            </w:pPr>
          </w:p>
          <w:p w:rsidR="00DA12C2" w:rsidRDefault="00DA12C2" w:rsidP="00EA22FA">
            <w:pPr>
              <w:jc w:val="lowKashida"/>
              <w:rPr>
                <w:b/>
                <w:bCs/>
                <w:color w:val="800000"/>
                <w:rtl/>
              </w:rPr>
            </w:pPr>
          </w:p>
          <w:p w:rsidR="00DA12C2" w:rsidRDefault="00DA12C2" w:rsidP="00EA22FA">
            <w:pPr>
              <w:jc w:val="lowKashida"/>
              <w:rPr>
                <w:b/>
                <w:bCs/>
                <w:color w:val="800000"/>
                <w:rtl/>
              </w:rPr>
            </w:pPr>
          </w:p>
          <w:p w:rsidR="00DA12C2" w:rsidRDefault="00DA12C2" w:rsidP="00EA22FA">
            <w:pPr>
              <w:jc w:val="lowKashida"/>
              <w:rPr>
                <w:b/>
                <w:bCs/>
                <w:color w:val="800000"/>
                <w:rtl/>
              </w:rPr>
            </w:pPr>
          </w:p>
          <w:p w:rsidR="00DA12C2" w:rsidRPr="00296445" w:rsidRDefault="00DA12C2" w:rsidP="00EA22FA">
            <w:pPr>
              <w:jc w:val="lowKashida"/>
              <w:rPr>
                <w:b/>
                <w:bCs/>
                <w:color w:val="800000"/>
                <w:rtl/>
              </w:rPr>
            </w:pPr>
          </w:p>
          <w:p w:rsidR="00DA12C2" w:rsidRPr="00296445" w:rsidRDefault="00DA12C2" w:rsidP="00296445">
            <w:pPr>
              <w:jc w:val="lowKashida"/>
              <w:rPr>
                <w:b/>
                <w:bCs/>
                <w:color w:val="800000"/>
              </w:rPr>
            </w:pPr>
            <w:r w:rsidRPr="00296445">
              <w:rPr>
                <w:b/>
                <w:bCs/>
                <w:color w:val="800000"/>
                <w:rtl/>
              </w:rPr>
              <w:t xml:space="preserve">ـ ان </w:t>
            </w:r>
            <w:r>
              <w:rPr>
                <w:b/>
                <w:bCs/>
                <w:color w:val="800000"/>
                <w:rtl/>
              </w:rPr>
              <w:t>يوضح الطالب كيف تتكسر المعادن .</w:t>
            </w:r>
          </w:p>
        </w:tc>
        <w:tc>
          <w:tcPr>
            <w:tcW w:w="7560" w:type="dxa"/>
            <w:shd w:val="clear" w:color="auto" w:fill="FFFFFF"/>
            <w:vAlign w:val="center"/>
          </w:tcPr>
          <w:p w:rsidR="00DA12C2" w:rsidRPr="00296445" w:rsidRDefault="00DA12C2" w:rsidP="00EA22FA">
            <w:pPr>
              <w:jc w:val="center"/>
              <w:rPr>
                <w:b/>
                <w:bCs/>
                <w:color w:val="FF00FF"/>
                <w:rtl/>
                <w:lang w:bidi="ar-EG"/>
              </w:rPr>
            </w:pPr>
            <w:r w:rsidRPr="00FD5444">
              <w:rPr>
                <w:b/>
                <w:bCs/>
                <w:color w:val="008000"/>
              </w:rPr>
              <w:pict>
                <v:shape id="_x0000_i1028" type="#_x0000_t136" style="width:193.5pt;height:18pt" fillcolor="#06c" strokecolor="#9cf" strokeweight="1.5pt">
                  <v:shadow on="t" color="#900"/>
                  <v:textpath style="font-family:&quot;Impact&quot;;font-weight:bold;v-text-kern:t" trim="t" fitpath="t" string="ما المعدن ؟"/>
                </v:shape>
              </w:pict>
            </w:r>
          </w:p>
          <w:p w:rsidR="00DA12C2" w:rsidRPr="00296445" w:rsidRDefault="00DA12C2" w:rsidP="00EA22FA">
            <w:pPr>
              <w:jc w:val="both"/>
              <w:rPr>
                <w:b/>
                <w:bCs/>
                <w:color w:val="FF0000"/>
                <w:rtl/>
              </w:rPr>
            </w:pPr>
            <w:r w:rsidRPr="00296445">
              <w:rPr>
                <w:b/>
                <w:bCs/>
                <w:color w:val="FF0000"/>
                <w:rtl/>
              </w:rPr>
              <w:t xml:space="preserve">تعرف المعادن </w:t>
            </w:r>
          </w:p>
          <w:p w:rsidR="00DA12C2" w:rsidRPr="00296445" w:rsidRDefault="00DA12C2" w:rsidP="00EA22FA">
            <w:pPr>
              <w:jc w:val="both"/>
              <w:rPr>
                <w:b/>
                <w:bCs/>
                <w:color w:val="008000"/>
                <w:rtl/>
              </w:rPr>
            </w:pPr>
            <w:r w:rsidRPr="00296445">
              <w:rPr>
                <w:b/>
                <w:bCs/>
                <w:color w:val="008000"/>
                <w:rtl/>
              </w:rPr>
              <w:t xml:space="preserve">يجرى الجيولوجيون كثيرا من الاختبارات لتعرف المعادن وتعتمد هذه الاختبارات على الخواص الفيزيائية والكيميائية للمعادن ومنها : </w:t>
            </w:r>
          </w:p>
          <w:p w:rsidR="00DA12C2" w:rsidRPr="00296445" w:rsidRDefault="00DA12C2" w:rsidP="00EA22FA">
            <w:pPr>
              <w:jc w:val="both"/>
              <w:rPr>
                <w:b/>
                <w:bCs/>
                <w:color w:val="FF00FF"/>
                <w:rtl/>
              </w:rPr>
            </w:pPr>
            <w:r w:rsidRPr="00296445">
              <w:rPr>
                <w:b/>
                <w:bCs/>
                <w:color w:val="FF00FF"/>
                <w:rtl/>
              </w:rPr>
              <w:t xml:space="preserve">الشكل البلورى </w:t>
            </w:r>
          </w:p>
          <w:p w:rsidR="00DA12C2" w:rsidRPr="00296445" w:rsidRDefault="00DA12C2" w:rsidP="00296445">
            <w:pPr>
              <w:jc w:val="both"/>
              <w:rPr>
                <w:b/>
                <w:bCs/>
                <w:color w:val="008000"/>
                <w:rtl/>
              </w:rPr>
            </w:pPr>
            <w:r w:rsidRPr="00296445">
              <w:rPr>
                <w:b/>
                <w:bCs/>
                <w:color w:val="008000"/>
                <w:rtl/>
              </w:rPr>
              <w:t xml:space="preserve">بعض المعادن تمتاز بأشكال بلورية مميزة يمكن تعرفها فالهاليت ( ملح الطعام ) غالبا ما تكون بلوراته المكعبة كاملة الاوجه وبلورات الكوارتز ذات النهايتين المدببتين والمحاطة بستة أوجه جانبية تمثل ميزة لها تسهل تعرفها . </w:t>
            </w:r>
          </w:p>
          <w:p w:rsidR="00DA12C2" w:rsidRPr="00296445" w:rsidRDefault="00DA12C2" w:rsidP="00EA22FA">
            <w:pPr>
              <w:jc w:val="both"/>
              <w:rPr>
                <w:b/>
                <w:bCs/>
                <w:color w:val="FF00FF"/>
                <w:rtl/>
              </w:rPr>
            </w:pPr>
            <w:r w:rsidRPr="00296445">
              <w:rPr>
                <w:b/>
                <w:bCs/>
                <w:color w:val="FF00FF"/>
                <w:rtl/>
              </w:rPr>
              <w:t xml:space="preserve">البريق </w:t>
            </w:r>
          </w:p>
          <w:p w:rsidR="00DA12C2" w:rsidRPr="00296445" w:rsidRDefault="00DA12C2" w:rsidP="00296445">
            <w:pPr>
              <w:jc w:val="both"/>
              <w:rPr>
                <w:b/>
                <w:bCs/>
                <w:color w:val="008000"/>
                <w:rtl/>
              </w:rPr>
            </w:pPr>
            <w:r w:rsidRPr="00296445">
              <w:rPr>
                <w:b/>
                <w:bCs/>
                <w:color w:val="008000"/>
                <w:rtl/>
              </w:rPr>
              <w:t xml:space="preserve">تسمى الكيفية التى يعكس بها المعدن الضوء الساقط على سطحه البريق ويوجد نوعان من البريق : الفلزى واللافلزى . فالضفة والذهب والنحاس والجالينا لها سطوح لامعة تعكس الضوء . </w:t>
            </w:r>
          </w:p>
          <w:p w:rsidR="00DA12C2" w:rsidRPr="00296445" w:rsidRDefault="00DA12C2" w:rsidP="00EA22FA">
            <w:pPr>
              <w:jc w:val="both"/>
              <w:rPr>
                <w:b/>
                <w:bCs/>
                <w:color w:val="FF00FF"/>
                <w:rtl/>
              </w:rPr>
            </w:pPr>
            <w:r w:rsidRPr="00296445">
              <w:rPr>
                <w:b/>
                <w:bCs/>
                <w:color w:val="FF00FF"/>
                <w:rtl/>
              </w:rPr>
              <w:t xml:space="preserve">القساوة </w:t>
            </w:r>
          </w:p>
          <w:p w:rsidR="00DA12C2" w:rsidRPr="00296445" w:rsidRDefault="00DA12C2" w:rsidP="00EA22FA">
            <w:pPr>
              <w:jc w:val="both"/>
              <w:rPr>
                <w:b/>
                <w:bCs/>
                <w:color w:val="008000"/>
                <w:rtl/>
              </w:rPr>
            </w:pPr>
            <w:r w:rsidRPr="00296445">
              <w:rPr>
                <w:b/>
                <w:bCs/>
                <w:color w:val="008000"/>
                <w:rtl/>
              </w:rPr>
              <w:t xml:space="preserve">أكثر الاختبارات مصداقية واستخداما فى تعرف المعادن هو القساوة وهو مقياس المعدن للخدش . </w:t>
            </w:r>
          </w:p>
          <w:p w:rsidR="00DA12C2" w:rsidRPr="00296445" w:rsidRDefault="00DA12C2" w:rsidP="00EA22FA">
            <w:pPr>
              <w:jc w:val="both"/>
              <w:rPr>
                <w:b/>
                <w:bCs/>
                <w:color w:val="FF00FF"/>
                <w:rtl/>
              </w:rPr>
            </w:pPr>
            <w:r w:rsidRPr="00296445">
              <w:rPr>
                <w:b/>
                <w:bCs/>
                <w:color w:val="FF00FF"/>
                <w:rtl/>
              </w:rPr>
              <w:t xml:space="preserve">الانفصام والمكسر </w:t>
            </w:r>
          </w:p>
          <w:p w:rsidR="00DA12C2" w:rsidRPr="00296445" w:rsidRDefault="00DA12C2" w:rsidP="00296445">
            <w:pPr>
              <w:jc w:val="both"/>
              <w:rPr>
                <w:b/>
                <w:bCs/>
                <w:color w:val="008000"/>
              </w:rPr>
            </w:pPr>
            <w:r w:rsidRPr="00296445">
              <w:rPr>
                <w:b/>
                <w:bCs/>
                <w:color w:val="008000"/>
                <w:rtl/>
              </w:rPr>
              <w:t xml:space="preserve">يحدد البناء البلورى كيف تنكسر المعادن فهى تنكسر بسهولة عند المستويات التى تكون  الروابط الذرية على طولها ضعيفة   </w:t>
            </w:r>
          </w:p>
        </w:tc>
        <w:tc>
          <w:tcPr>
            <w:tcW w:w="3060" w:type="dxa"/>
            <w:shd w:val="clear" w:color="auto" w:fill="FFFFFF"/>
            <w:vAlign w:val="center"/>
          </w:tcPr>
          <w:p w:rsidR="00DA12C2" w:rsidRPr="00296445" w:rsidRDefault="00DA12C2" w:rsidP="009C67AC">
            <w:pPr>
              <w:jc w:val="lowKashida"/>
              <w:rPr>
                <w:b/>
                <w:bCs/>
                <w:color w:val="800000"/>
                <w:rtl/>
              </w:rPr>
            </w:pPr>
            <w:r>
              <w:rPr>
                <w:b/>
                <w:bCs/>
                <w:noProof/>
                <w:color w:val="800000"/>
                <w:sz w:val="28"/>
                <w:szCs w:val="28"/>
                <w:rtl/>
                <w:lang w:eastAsia="zh-TW"/>
              </w:rPr>
              <w:t xml:space="preserve"> </w:t>
            </w:r>
          </w:p>
          <w:p w:rsidR="00DA12C2" w:rsidRDefault="00DA12C2" w:rsidP="009C67AC">
            <w:pPr>
              <w:jc w:val="lowKashida"/>
              <w:rPr>
                <w:b/>
                <w:bCs/>
                <w:color w:val="800000"/>
                <w:rtl/>
              </w:rPr>
            </w:pPr>
            <w:r w:rsidRPr="00296445">
              <w:rPr>
                <w:b/>
                <w:bCs/>
                <w:color w:val="800000"/>
                <w:rtl/>
              </w:rPr>
              <w:t xml:space="preserve">ـ </w:t>
            </w:r>
            <w:r>
              <w:rPr>
                <w:b/>
                <w:bCs/>
                <w:color w:val="800000"/>
                <w:rtl/>
              </w:rPr>
              <w:t xml:space="preserve">صف الشكل البلورى للمعادن . </w:t>
            </w:r>
          </w:p>
          <w:p w:rsidR="00DA12C2" w:rsidRDefault="00DA12C2" w:rsidP="009C67AC">
            <w:pPr>
              <w:jc w:val="lowKashida"/>
              <w:rPr>
                <w:b/>
                <w:bCs/>
                <w:color w:val="800000"/>
                <w:rtl/>
              </w:rPr>
            </w:pPr>
          </w:p>
          <w:p w:rsidR="00DA12C2" w:rsidRPr="00296445" w:rsidRDefault="00DA12C2" w:rsidP="009C67AC">
            <w:pPr>
              <w:jc w:val="lowKashida"/>
              <w:rPr>
                <w:b/>
                <w:bCs/>
                <w:color w:val="800000"/>
                <w:rtl/>
              </w:rPr>
            </w:pPr>
          </w:p>
          <w:p w:rsidR="00DA12C2" w:rsidRPr="00296445" w:rsidRDefault="00DA12C2" w:rsidP="009C67AC">
            <w:pPr>
              <w:jc w:val="lowKashida"/>
              <w:rPr>
                <w:b/>
                <w:bCs/>
                <w:color w:val="800000"/>
                <w:rtl/>
              </w:rPr>
            </w:pPr>
            <w:r w:rsidRPr="00296445">
              <w:rPr>
                <w:b/>
                <w:bCs/>
                <w:color w:val="800000"/>
                <w:rtl/>
              </w:rPr>
              <w:t xml:space="preserve">ـ </w:t>
            </w:r>
            <w:r>
              <w:rPr>
                <w:b/>
                <w:bCs/>
                <w:color w:val="800000"/>
                <w:rtl/>
              </w:rPr>
              <w:t>عرف كلا من البريق والقساوة</w:t>
            </w:r>
            <w:r w:rsidRPr="00296445">
              <w:rPr>
                <w:b/>
                <w:bCs/>
                <w:color w:val="800000"/>
                <w:rtl/>
              </w:rPr>
              <w:t xml:space="preserve"> .</w:t>
            </w:r>
          </w:p>
          <w:p w:rsidR="00DA12C2" w:rsidRDefault="00DA12C2" w:rsidP="009C67AC">
            <w:pPr>
              <w:jc w:val="lowKashida"/>
              <w:rPr>
                <w:b/>
                <w:bCs/>
                <w:color w:val="800000"/>
                <w:rtl/>
              </w:rPr>
            </w:pPr>
          </w:p>
          <w:p w:rsidR="00DA12C2" w:rsidRPr="001059CA" w:rsidRDefault="00DA12C2" w:rsidP="00EA22FA">
            <w:pPr>
              <w:jc w:val="lowKashida"/>
              <w:rPr>
                <w:rFonts w:cs="Andalus"/>
                <w:b/>
                <w:bCs/>
                <w:noProof/>
                <w:color w:val="FF0000"/>
                <w:sz w:val="28"/>
                <w:szCs w:val="28"/>
                <w:lang w:eastAsia="zh-TW"/>
              </w:rPr>
            </w:pPr>
          </w:p>
          <w:p w:rsidR="00DA12C2" w:rsidRPr="00716C7A" w:rsidRDefault="00DA12C2" w:rsidP="00EA22FA">
            <w:pPr>
              <w:jc w:val="lowKashida"/>
              <w:rPr>
                <w:b/>
                <w:bCs/>
                <w:noProof/>
                <w:color w:val="0000FF"/>
                <w:sz w:val="28"/>
                <w:szCs w:val="28"/>
                <w:lang w:eastAsia="zh-TW"/>
              </w:rPr>
            </w:pPr>
          </w:p>
        </w:tc>
      </w:tr>
    </w:tbl>
    <w:p w:rsidR="00DA12C2" w:rsidRDefault="00DA12C2" w:rsidP="00296445">
      <w:pPr>
        <w:rPr>
          <w:rtl/>
        </w:rPr>
      </w:pPr>
    </w:p>
    <w:p w:rsidR="00DA12C2" w:rsidRDefault="00DA12C2" w:rsidP="005939A9">
      <w:pPr>
        <w:rPr>
          <w:rtl/>
        </w:rPr>
      </w:pPr>
    </w:p>
    <w:p w:rsidR="00DA12C2" w:rsidRDefault="00DA12C2" w:rsidP="005939A9">
      <w:pPr>
        <w:rPr>
          <w:rtl/>
        </w:rPr>
      </w:pPr>
    </w:p>
    <w:p w:rsidR="00DA12C2" w:rsidRDefault="00DA12C2" w:rsidP="003D56B9">
      <w:pPr>
        <w:rPr>
          <w:rtl/>
        </w:rPr>
      </w:pPr>
    </w:p>
    <w:p w:rsidR="00DA12C2" w:rsidRDefault="00DA12C2" w:rsidP="005939A9">
      <w:pPr>
        <w:rPr>
          <w:rtl/>
        </w:rPr>
      </w:pPr>
    </w:p>
    <w:p w:rsidR="00DA12C2" w:rsidRDefault="00DA12C2" w:rsidP="005939A9">
      <w:pPr>
        <w:rPr>
          <w:rtl/>
        </w:rPr>
      </w:pPr>
      <w:r>
        <w:rPr>
          <w:noProof/>
        </w:rPr>
        <w:pict>
          <v:roundrect id="_x0000_s1093" style="position:absolute;left:0;text-align:left;margin-left:180pt;margin-top:3.75pt;width:423pt;height:71.55pt;z-index:-251680256" arcsize="10923f" fillcolor="yellow" strokecolor="#060" strokeweight="3pt">
            <v:fill opacity="30147f" color2="#9c0" rotate="t" angle="-135" focus="50%" type="gradient"/>
            <v:textbox style="mso-next-textbox:#_x0000_s1093">
              <w:txbxContent>
                <w:p w:rsidR="00DA12C2" w:rsidRDefault="00DA12C2" w:rsidP="005939A9">
                  <w:pPr>
                    <w:rPr>
                      <w:rFonts w:ascii="Arial" w:hAnsi="Arial" w:cs="Arial"/>
                      <w:b/>
                      <w:bCs/>
                      <w:color w:val="FF00FF"/>
                      <w:sz w:val="28"/>
                      <w:szCs w:val="28"/>
                      <w:rtl/>
                      <w:lang w:val="en-GB"/>
                    </w:rPr>
                  </w:pPr>
                  <w:r w:rsidRPr="00163FDE">
                    <w:rPr>
                      <w:rFonts w:cs="Andalus"/>
                      <w:b/>
                      <w:bCs/>
                      <w:color w:val="800000"/>
                      <w:sz w:val="28"/>
                      <w:szCs w:val="28"/>
                      <w:rtl/>
                    </w:rPr>
                    <w:t>الوسيلة التعليمية</w:t>
                  </w:r>
                  <w:r w:rsidRPr="002C152C">
                    <w:rPr>
                      <w:rFonts w:ascii="Arial" w:hAnsi="Arial" w:cs="Arial"/>
                      <w:b/>
                      <w:bCs/>
                      <w:color w:val="FF00FF"/>
                      <w:sz w:val="28"/>
                      <w:szCs w:val="28"/>
                      <w:rtl/>
                      <w:lang w:val="en-GB"/>
                    </w:rPr>
                    <w:t xml:space="preserve"> </w:t>
                  </w:r>
                  <w:r>
                    <w:rPr>
                      <w:rFonts w:ascii="Arial" w:hAnsi="Arial" w:cs="Arial"/>
                      <w:b/>
                      <w:bCs/>
                      <w:color w:val="FF00FF"/>
                      <w:sz w:val="26"/>
                      <w:szCs w:val="26"/>
                      <w:rtl/>
                      <w:lang w:val="en-GB"/>
                    </w:rPr>
                    <w:t>أقلام - سبورة - كتب الطالب</w:t>
                  </w:r>
                  <w:r w:rsidRPr="00912940">
                    <w:rPr>
                      <w:rFonts w:ascii="Arial" w:hAnsi="Arial" w:cs="Arial"/>
                      <w:b/>
                      <w:bCs/>
                      <w:color w:val="FF00FF"/>
                      <w:sz w:val="26"/>
                      <w:szCs w:val="26"/>
                      <w:rtl/>
                      <w:lang w:val="en-GB"/>
                    </w:rPr>
                    <w:t xml:space="preserve">– عرض بور بوينت عن </w:t>
                  </w:r>
                  <w:r>
                    <w:rPr>
                      <w:rFonts w:ascii="Arial" w:hAnsi="Arial" w:cs="Arial"/>
                      <w:b/>
                      <w:bCs/>
                      <w:color w:val="FF00FF"/>
                      <w:sz w:val="26"/>
                      <w:szCs w:val="26"/>
                      <w:rtl/>
                      <w:lang w:val="en-GB"/>
                    </w:rPr>
                    <w:t>المعادن وخواص</w:t>
                  </w:r>
                  <w:r w:rsidRPr="00912940">
                    <w:rPr>
                      <w:rFonts w:ascii="Arial" w:hAnsi="Arial" w:cs="Arial"/>
                      <w:b/>
                      <w:bCs/>
                      <w:color w:val="FF00FF"/>
                      <w:sz w:val="26"/>
                      <w:szCs w:val="26"/>
                      <w:rtl/>
                      <w:lang w:val="en-GB"/>
                    </w:rPr>
                    <w:t>ها</w:t>
                  </w:r>
                  <w:r>
                    <w:rPr>
                      <w:rFonts w:ascii="Arial" w:hAnsi="Arial" w:cs="Arial"/>
                      <w:b/>
                      <w:bCs/>
                      <w:color w:val="FF00FF"/>
                      <w:sz w:val="28"/>
                      <w:szCs w:val="28"/>
                      <w:rtl/>
                      <w:lang w:val="en-GB"/>
                    </w:rPr>
                    <w:t>.</w:t>
                  </w:r>
                </w:p>
                <w:p w:rsidR="00DA12C2" w:rsidRPr="000D1B10" w:rsidRDefault="00DA12C2" w:rsidP="005939A9">
                  <w:pPr>
                    <w:tabs>
                      <w:tab w:val="left" w:pos="3819"/>
                    </w:tabs>
                    <w:rPr>
                      <w:rFonts w:cs="SC_DUBAI"/>
                      <w:b/>
                      <w:bCs/>
                      <w:color w:val="993300"/>
                      <w:sz w:val="32"/>
                      <w:szCs w:val="32"/>
                      <w:rtl/>
                      <w:lang w:val="en-GB"/>
                    </w:rPr>
                  </w:pPr>
                  <w:r w:rsidRPr="00912940">
                    <w:rPr>
                      <w:rFonts w:cs="SC_DUBAI"/>
                      <w:b/>
                      <w:bCs/>
                      <w:color w:val="993300"/>
                      <w:rtl/>
                      <w:lang w:val="en-GB"/>
                    </w:rPr>
                    <w:t xml:space="preserve">الفكرة العامة للدرس : المعدن مادة صلبة توجد فى الطبيعة فى صورة مركب غير عضوى أو عنصر . </w:t>
                  </w:r>
                  <w:r>
                    <w:rPr>
                      <w:b/>
                      <w:bCs/>
                      <w:color w:val="0000FF"/>
                      <w:sz w:val="26"/>
                      <w:szCs w:val="26"/>
                      <w:rtl/>
                      <w:lang w:val="en-GB"/>
                    </w:rPr>
                    <w:t> </w:t>
                  </w:r>
                </w:p>
                <w:p w:rsidR="00DA12C2" w:rsidRPr="00163FDE" w:rsidRDefault="00DA12C2" w:rsidP="005939A9">
                  <w:pPr>
                    <w:rPr>
                      <w:rFonts w:cs="Andalus"/>
                      <w:b/>
                      <w:bCs/>
                      <w:color w:val="800000"/>
                      <w:sz w:val="28"/>
                      <w:szCs w:val="28"/>
                      <w:rtl/>
                    </w:rPr>
                  </w:pPr>
                  <w:r w:rsidRPr="000D1B10">
                    <w:rPr>
                      <w:rFonts w:cs="SC_DUBAI"/>
                      <w:b/>
                      <w:bCs/>
                      <w:color w:val="993300"/>
                      <w:sz w:val="32"/>
                      <w:szCs w:val="32"/>
                      <w:rtl/>
                      <w:lang w:val="en-GB"/>
                    </w:rPr>
                    <w:t>المفردات</w:t>
                  </w:r>
                  <w:r>
                    <w:rPr>
                      <w:rtl/>
                    </w:rPr>
                    <w:t xml:space="preserve"> </w:t>
                  </w:r>
                  <w:r w:rsidRPr="00995B78">
                    <w:rPr>
                      <w:b/>
                      <w:bCs/>
                      <w:sz w:val="26"/>
                      <w:szCs w:val="26"/>
                      <w:rtl/>
                    </w:rPr>
                    <w:t>:</w:t>
                  </w:r>
                  <w:r>
                    <w:rPr>
                      <w:b/>
                      <w:bCs/>
                      <w:sz w:val="26"/>
                      <w:szCs w:val="26"/>
                      <w:rtl/>
                    </w:rPr>
                    <w:t xml:space="preserve"> المعدن ـ البلورة ـ البريق ـ القساوة ـ الانضمام ـ المكسر ـ الحكاكة ـ الوزن النوعى .                  </w:t>
                  </w:r>
                  <w:r>
                    <w:rPr>
                      <w:rFonts w:ascii="Arial" w:hAnsi="Arial" w:cs="Arial"/>
                      <w:b/>
                      <w:bCs/>
                      <w:color w:val="FF00FF"/>
                      <w:sz w:val="28"/>
                      <w:szCs w:val="28"/>
                      <w:rtl/>
                      <w:lang w:val="en-GB"/>
                    </w:rPr>
                    <w:t xml:space="preserve"> </w:t>
                  </w:r>
                </w:p>
                <w:p w:rsidR="00DA12C2" w:rsidRPr="002C152C" w:rsidRDefault="00DA12C2" w:rsidP="005939A9"/>
              </w:txbxContent>
            </v:textbox>
          </v:roundrect>
        </w:pict>
      </w:r>
    </w:p>
    <w:p w:rsidR="00DA12C2" w:rsidRDefault="00DA12C2" w:rsidP="005939A9">
      <w:pPr>
        <w:rPr>
          <w:rtl/>
        </w:rPr>
      </w:pPr>
    </w:p>
    <w:p w:rsidR="00DA12C2" w:rsidRDefault="00DA12C2" w:rsidP="005939A9">
      <w:pPr>
        <w:rPr>
          <w:rtl/>
        </w:rPr>
      </w:pPr>
    </w:p>
    <w:p w:rsidR="00DA12C2" w:rsidRDefault="00DA12C2" w:rsidP="005939A9">
      <w:pPr>
        <w:tabs>
          <w:tab w:val="left" w:pos="4299"/>
          <w:tab w:val="left" w:pos="9114"/>
        </w:tabs>
        <w:rPr>
          <w:rtl/>
        </w:rPr>
      </w:pPr>
      <w:r>
        <w:rPr>
          <w:rtl/>
        </w:rPr>
        <w:tab/>
      </w:r>
      <w:r>
        <w:rPr>
          <w:rtl/>
        </w:rPr>
        <w:tab/>
      </w:r>
    </w:p>
    <w:p w:rsidR="00DA12C2" w:rsidRPr="002F07EE" w:rsidRDefault="00DA12C2" w:rsidP="005939A9">
      <w:pPr>
        <w:tabs>
          <w:tab w:val="left" w:pos="9114"/>
        </w:tabs>
        <w:rPr>
          <w:rtl/>
        </w:rPr>
      </w:pPr>
    </w:p>
    <w:p w:rsidR="00DA12C2" w:rsidRDefault="00DA12C2" w:rsidP="005939A9">
      <w:pPr>
        <w:tabs>
          <w:tab w:val="left" w:pos="3819"/>
        </w:tabs>
        <w:rPr>
          <w:b/>
          <w:bCs/>
          <w:sz w:val="26"/>
          <w:szCs w:val="26"/>
          <w:rtl/>
        </w:rPr>
      </w:pPr>
    </w:p>
    <w:p w:rsidR="00DA12C2" w:rsidRPr="002F07EE" w:rsidRDefault="00DA12C2" w:rsidP="005939A9">
      <w:pPr>
        <w:tabs>
          <w:tab w:val="left" w:pos="3819"/>
        </w:tabs>
        <w:rPr>
          <w:rFonts w:cs="Andalus"/>
          <w:b/>
          <w:bCs/>
          <w:color w:val="0000FF"/>
          <w:sz w:val="8"/>
          <w:szCs w:val="8"/>
          <w:rtl/>
        </w:rPr>
      </w:pPr>
    </w:p>
    <w:tbl>
      <w:tblPr>
        <w:bidiVisual/>
        <w:tblW w:w="13086" w:type="dxa"/>
        <w:jc w:val="center"/>
        <w:tblBorders>
          <w:top w:val="threeDEngrave" w:sz="24" w:space="0" w:color="008000"/>
          <w:left w:val="threeDEngrave" w:sz="24" w:space="0" w:color="008000"/>
          <w:bottom w:val="threeDEngrave" w:sz="24" w:space="0" w:color="008000"/>
          <w:right w:val="threeDEngrave" w:sz="24" w:space="0" w:color="008000"/>
          <w:insideH w:val="threeDEngrave" w:sz="24" w:space="0" w:color="008000"/>
          <w:insideV w:val="threeDEngrave" w:sz="24" w:space="0" w:color="008000"/>
        </w:tblBorders>
        <w:tblLook w:val="01E0"/>
      </w:tblPr>
      <w:tblGrid>
        <w:gridCol w:w="2466"/>
        <w:gridCol w:w="7560"/>
        <w:gridCol w:w="3060"/>
      </w:tblGrid>
      <w:tr w:rsidR="00DA12C2">
        <w:trPr>
          <w:trHeight w:val="610"/>
          <w:jc w:val="center"/>
        </w:trPr>
        <w:tc>
          <w:tcPr>
            <w:tcW w:w="2466" w:type="dxa"/>
            <w:shd w:val="clear" w:color="auto" w:fill="CCFF66"/>
            <w:vAlign w:val="center"/>
          </w:tcPr>
          <w:p w:rsidR="00DA12C2" w:rsidRPr="00163FDE" w:rsidRDefault="00DA12C2" w:rsidP="00EA22FA">
            <w:pPr>
              <w:jc w:val="center"/>
              <w:rPr>
                <w:rFonts w:cs="Andalus"/>
                <w:b/>
                <w:bCs/>
                <w:color w:val="0000FF"/>
                <w:sz w:val="28"/>
                <w:szCs w:val="28"/>
              </w:rPr>
            </w:pPr>
            <w:r w:rsidRPr="00163FDE">
              <w:rPr>
                <w:rFonts w:cs="Andalus"/>
                <w:b/>
                <w:bCs/>
                <w:color w:val="0000FF"/>
                <w:sz w:val="28"/>
                <w:szCs w:val="28"/>
                <w:rtl/>
              </w:rPr>
              <w:t>الأهداف التعليمية</w:t>
            </w:r>
          </w:p>
        </w:tc>
        <w:tc>
          <w:tcPr>
            <w:tcW w:w="7560" w:type="dxa"/>
            <w:shd w:val="clear" w:color="auto" w:fill="FFFF99"/>
            <w:vAlign w:val="center"/>
          </w:tcPr>
          <w:p w:rsidR="00DA12C2" w:rsidRPr="00163FDE" w:rsidRDefault="00DA12C2" w:rsidP="00EA22FA">
            <w:pPr>
              <w:jc w:val="center"/>
              <w:rPr>
                <w:rFonts w:cs="Andalus"/>
                <w:b/>
                <w:bCs/>
                <w:color w:val="0000FF"/>
                <w:sz w:val="28"/>
                <w:szCs w:val="28"/>
              </w:rPr>
            </w:pPr>
            <w:r w:rsidRPr="00163FDE">
              <w:rPr>
                <w:rFonts w:cs="Andalus"/>
                <w:b/>
                <w:bCs/>
                <w:color w:val="0000FF"/>
                <w:sz w:val="28"/>
                <w:szCs w:val="28"/>
                <w:rtl/>
              </w:rPr>
              <w:t>الشرح والتفسير</w:t>
            </w:r>
          </w:p>
        </w:tc>
        <w:tc>
          <w:tcPr>
            <w:tcW w:w="3060" w:type="dxa"/>
            <w:shd w:val="clear" w:color="auto" w:fill="CCFF66"/>
            <w:vAlign w:val="center"/>
          </w:tcPr>
          <w:p w:rsidR="00DA12C2" w:rsidRPr="00163FDE" w:rsidRDefault="00DA12C2" w:rsidP="00EA22FA">
            <w:pPr>
              <w:jc w:val="center"/>
              <w:rPr>
                <w:rFonts w:cs="Andalus"/>
                <w:b/>
                <w:bCs/>
                <w:color w:val="0000FF"/>
                <w:sz w:val="28"/>
                <w:szCs w:val="28"/>
              </w:rPr>
            </w:pPr>
            <w:r>
              <w:rPr>
                <w:noProof/>
              </w:rPr>
              <w:pict>
                <v:shape id="_x0000_s1094" type="#_x0000_t202" style="position:absolute;left:0;text-align:left;margin-left:-652.05pt;margin-top:14.3pt;width:133.5pt;height:81.4pt;z-index:251675136;mso-position-horizontal-relative:text;mso-position-vertical-relative:text" filled="f" stroked="f">
                  <v:textbox style="mso-next-textbox:#_x0000_s1094">
                    <w:txbxContent>
                      <w:tbl>
                        <w:tblPr>
                          <w:bidiVisual/>
                          <w:tblW w:w="0" w:type="auto"/>
                          <w:tblInd w:w="-106" w:type="dxa"/>
                          <w:tblBorders>
                            <w:top w:val="thinThickSmallGap" w:sz="12" w:space="0" w:color="C4BC96"/>
                            <w:left w:val="thinThickSmallGap" w:sz="12" w:space="0" w:color="C4BC96"/>
                            <w:bottom w:val="thinThickSmallGap" w:sz="12" w:space="0" w:color="C4BC96"/>
                            <w:right w:val="thinThickSmallGap" w:sz="12" w:space="0" w:color="C4BC96"/>
                            <w:insideH w:val="thinThickSmallGap" w:sz="12" w:space="0" w:color="C4BC96"/>
                            <w:insideV w:val="thinThickSmallGap" w:sz="12" w:space="0" w:color="C4BC96"/>
                          </w:tblBorders>
                          <w:tblLayout w:type="fixed"/>
                          <w:tblLook w:val="01E0"/>
                        </w:tblPr>
                        <w:tblGrid>
                          <w:gridCol w:w="555"/>
                          <w:gridCol w:w="540"/>
                          <w:gridCol w:w="540"/>
                          <w:gridCol w:w="540"/>
                        </w:tblGrid>
                        <w:tr w:rsidR="00DA12C2">
                          <w:tc>
                            <w:tcPr>
                              <w:tcW w:w="555" w:type="dxa"/>
                            </w:tcPr>
                            <w:p w:rsidR="00DA12C2" w:rsidRPr="000A2686" w:rsidRDefault="00DA12C2">
                              <w:pPr>
                                <w:rPr>
                                  <w:rFonts w:cs="Traditional Arabic"/>
                                  <w:b/>
                                  <w:bCs/>
                                  <w:sz w:val="18"/>
                                  <w:szCs w:val="18"/>
                                  <w:lang w:val="en-GB"/>
                                </w:rPr>
                              </w:pPr>
                              <w:r w:rsidRPr="000A2686">
                                <w:rPr>
                                  <w:rFonts w:cs="Traditional Arabic"/>
                                  <w:b/>
                                  <w:bCs/>
                                  <w:sz w:val="18"/>
                                  <w:szCs w:val="18"/>
                                  <w:rtl/>
                                  <w:lang w:val="en-GB"/>
                                </w:rPr>
                                <w:t>التاريخ</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 xml:space="preserve">الصف </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الحصة</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bl>
                      <w:p w:rsidR="00DA12C2" w:rsidRDefault="00DA12C2" w:rsidP="005939A9"/>
                    </w:txbxContent>
                  </v:textbox>
                  <w10:wrap anchorx="page"/>
                </v:shape>
              </w:pict>
            </w:r>
            <w:r>
              <w:rPr>
                <w:rFonts w:cs="Andalus"/>
                <w:b/>
                <w:bCs/>
                <w:color w:val="0000FF"/>
                <w:sz w:val="28"/>
                <w:szCs w:val="28"/>
                <w:rtl/>
              </w:rPr>
              <w:t>التقويم</w:t>
            </w:r>
          </w:p>
        </w:tc>
      </w:tr>
      <w:tr w:rsidR="00DA12C2">
        <w:trPr>
          <w:trHeight w:val="5874"/>
          <w:jc w:val="center"/>
        </w:trPr>
        <w:tc>
          <w:tcPr>
            <w:tcW w:w="2466" w:type="dxa"/>
            <w:shd w:val="clear" w:color="auto" w:fill="FFFFFF"/>
            <w:vAlign w:val="center"/>
          </w:tcPr>
          <w:p w:rsidR="00DA12C2" w:rsidRPr="00716C7A" w:rsidRDefault="00DA12C2" w:rsidP="00EA22FA">
            <w:pPr>
              <w:jc w:val="lowKashida"/>
              <w:rPr>
                <w:b/>
                <w:bCs/>
                <w:color w:val="800000"/>
                <w:sz w:val="28"/>
                <w:szCs w:val="28"/>
                <w:rtl/>
              </w:rPr>
            </w:pPr>
          </w:p>
          <w:p w:rsidR="00DA12C2" w:rsidRPr="00A21ACC" w:rsidRDefault="00DA12C2" w:rsidP="00F70A6F">
            <w:pPr>
              <w:jc w:val="lowKashida"/>
              <w:rPr>
                <w:b/>
                <w:bCs/>
                <w:color w:val="800000"/>
                <w:rtl/>
              </w:rPr>
            </w:pPr>
            <w:r w:rsidRPr="00A21ACC">
              <w:rPr>
                <w:b/>
                <w:bCs/>
                <w:color w:val="800000"/>
                <w:rtl/>
              </w:rPr>
              <w:t xml:space="preserve">ـ أن </w:t>
            </w:r>
            <w:r>
              <w:rPr>
                <w:b/>
                <w:bCs/>
                <w:color w:val="800000"/>
                <w:rtl/>
              </w:rPr>
              <w:t xml:space="preserve">يعرف </w:t>
            </w:r>
            <w:r w:rsidRPr="00A21ACC">
              <w:rPr>
                <w:b/>
                <w:bCs/>
                <w:color w:val="800000"/>
                <w:rtl/>
              </w:rPr>
              <w:t xml:space="preserve"> </w:t>
            </w:r>
            <w:r>
              <w:rPr>
                <w:b/>
                <w:bCs/>
                <w:color w:val="800000"/>
                <w:rtl/>
              </w:rPr>
              <w:t>الطالب</w:t>
            </w:r>
            <w:r w:rsidRPr="00A21ACC">
              <w:rPr>
                <w:b/>
                <w:bCs/>
                <w:color w:val="800000"/>
                <w:rtl/>
              </w:rPr>
              <w:t xml:space="preserve"> الحكاكة .</w:t>
            </w:r>
          </w:p>
          <w:p w:rsidR="00DA12C2" w:rsidRDefault="00DA12C2" w:rsidP="00EA22FA">
            <w:pPr>
              <w:jc w:val="lowKashida"/>
              <w:rPr>
                <w:b/>
                <w:bCs/>
                <w:color w:val="800000"/>
                <w:rtl/>
              </w:rPr>
            </w:pPr>
          </w:p>
          <w:p w:rsidR="00DA12C2" w:rsidRPr="00A21ACC" w:rsidRDefault="00DA12C2" w:rsidP="00EA22FA">
            <w:pPr>
              <w:jc w:val="lowKashida"/>
              <w:rPr>
                <w:b/>
                <w:bCs/>
                <w:color w:val="800000"/>
                <w:rtl/>
              </w:rPr>
            </w:pPr>
          </w:p>
          <w:p w:rsidR="00DA12C2" w:rsidRPr="00A21ACC" w:rsidRDefault="00DA12C2" w:rsidP="00A21ACC">
            <w:pPr>
              <w:jc w:val="lowKashida"/>
              <w:rPr>
                <w:b/>
                <w:bCs/>
                <w:color w:val="800000"/>
                <w:rtl/>
              </w:rPr>
            </w:pPr>
            <w:r w:rsidRPr="00A21ACC">
              <w:rPr>
                <w:b/>
                <w:bCs/>
                <w:color w:val="800000"/>
                <w:rtl/>
              </w:rPr>
              <w:t xml:space="preserve">ـ أن </w:t>
            </w:r>
            <w:r>
              <w:rPr>
                <w:b/>
                <w:bCs/>
                <w:color w:val="800000"/>
                <w:rtl/>
              </w:rPr>
              <w:t>يوضح</w:t>
            </w:r>
            <w:r w:rsidRPr="00A21ACC">
              <w:rPr>
                <w:b/>
                <w:bCs/>
                <w:color w:val="800000"/>
                <w:rtl/>
              </w:rPr>
              <w:t xml:space="preserve"> </w:t>
            </w:r>
            <w:r>
              <w:rPr>
                <w:b/>
                <w:bCs/>
                <w:color w:val="800000"/>
                <w:rtl/>
              </w:rPr>
              <w:t>الطالب</w:t>
            </w:r>
            <w:r w:rsidRPr="00A21ACC">
              <w:rPr>
                <w:b/>
                <w:bCs/>
                <w:color w:val="800000"/>
                <w:rtl/>
              </w:rPr>
              <w:t xml:space="preserve"> أهمية اللون فى وصف المعدن  .</w:t>
            </w:r>
          </w:p>
          <w:p w:rsidR="00DA12C2" w:rsidRPr="00A21ACC" w:rsidRDefault="00DA12C2" w:rsidP="00A21ACC">
            <w:pPr>
              <w:jc w:val="lowKashida"/>
              <w:rPr>
                <w:b/>
                <w:bCs/>
                <w:color w:val="800000"/>
                <w:rtl/>
              </w:rPr>
            </w:pPr>
          </w:p>
          <w:p w:rsidR="00DA12C2" w:rsidRPr="00A21ACC" w:rsidRDefault="00DA12C2" w:rsidP="00F70A6F">
            <w:pPr>
              <w:jc w:val="lowKashida"/>
              <w:rPr>
                <w:b/>
                <w:bCs/>
                <w:color w:val="800000"/>
                <w:rtl/>
              </w:rPr>
            </w:pPr>
            <w:r w:rsidRPr="00A21ACC">
              <w:rPr>
                <w:b/>
                <w:bCs/>
                <w:color w:val="800000"/>
                <w:rtl/>
              </w:rPr>
              <w:t xml:space="preserve">ـ أن </w:t>
            </w:r>
            <w:r>
              <w:rPr>
                <w:b/>
                <w:bCs/>
                <w:color w:val="800000"/>
                <w:rtl/>
              </w:rPr>
              <w:t>يبين</w:t>
            </w:r>
            <w:r w:rsidRPr="00A21ACC">
              <w:rPr>
                <w:b/>
                <w:bCs/>
                <w:color w:val="800000"/>
                <w:rtl/>
              </w:rPr>
              <w:t xml:space="preserve"> </w:t>
            </w:r>
            <w:r>
              <w:rPr>
                <w:b/>
                <w:bCs/>
                <w:color w:val="800000"/>
                <w:rtl/>
              </w:rPr>
              <w:t>الطالب</w:t>
            </w:r>
            <w:r w:rsidRPr="00A21ACC">
              <w:rPr>
                <w:b/>
                <w:bCs/>
                <w:color w:val="800000"/>
                <w:rtl/>
              </w:rPr>
              <w:t xml:space="preserve"> الكثافة والوزن النوعى للمعادن  .</w:t>
            </w:r>
          </w:p>
          <w:p w:rsidR="00DA12C2" w:rsidRDefault="00DA12C2" w:rsidP="00EA22FA">
            <w:pPr>
              <w:jc w:val="lowKashida"/>
              <w:rPr>
                <w:b/>
                <w:bCs/>
                <w:color w:val="800000"/>
                <w:rtl/>
              </w:rPr>
            </w:pPr>
          </w:p>
          <w:p w:rsidR="00DA12C2" w:rsidRPr="00A21ACC" w:rsidRDefault="00DA12C2" w:rsidP="00EA22FA">
            <w:pPr>
              <w:jc w:val="lowKashida"/>
              <w:rPr>
                <w:b/>
                <w:bCs/>
                <w:color w:val="800000"/>
                <w:rtl/>
              </w:rPr>
            </w:pPr>
          </w:p>
          <w:p w:rsidR="00DA12C2" w:rsidRPr="00A21ACC" w:rsidRDefault="00DA12C2" w:rsidP="00A21ACC">
            <w:pPr>
              <w:jc w:val="lowKashida"/>
              <w:rPr>
                <w:b/>
                <w:bCs/>
                <w:color w:val="800000"/>
                <w:rtl/>
              </w:rPr>
            </w:pPr>
            <w:r w:rsidRPr="00A21ACC">
              <w:rPr>
                <w:b/>
                <w:bCs/>
                <w:color w:val="800000"/>
                <w:rtl/>
              </w:rPr>
              <w:t xml:space="preserve">ـ ان </w:t>
            </w:r>
            <w:r>
              <w:rPr>
                <w:b/>
                <w:bCs/>
                <w:color w:val="800000"/>
                <w:rtl/>
              </w:rPr>
              <w:t>يذكر</w:t>
            </w:r>
            <w:r w:rsidRPr="00A21ACC">
              <w:rPr>
                <w:b/>
                <w:bCs/>
                <w:color w:val="800000"/>
                <w:rtl/>
              </w:rPr>
              <w:t xml:space="preserve"> </w:t>
            </w:r>
            <w:r>
              <w:rPr>
                <w:b/>
                <w:bCs/>
                <w:color w:val="800000"/>
                <w:rtl/>
              </w:rPr>
              <w:t>الطالب</w:t>
            </w:r>
            <w:r w:rsidRPr="00A21ACC">
              <w:rPr>
                <w:b/>
                <w:bCs/>
                <w:color w:val="800000"/>
                <w:rtl/>
              </w:rPr>
              <w:t xml:space="preserve"> المقصود بالوزن النوعى . </w:t>
            </w:r>
          </w:p>
          <w:p w:rsidR="00DA12C2" w:rsidRDefault="00DA12C2" w:rsidP="00A21ACC">
            <w:pPr>
              <w:jc w:val="lowKashida"/>
              <w:rPr>
                <w:b/>
                <w:bCs/>
                <w:color w:val="800000"/>
                <w:sz w:val="28"/>
                <w:szCs w:val="28"/>
                <w:rtl/>
              </w:rPr>
            </w:pPr>
          </w:p>
          <w:p w:rsidR="00DA12C2" w:rsidRDefault="00DA12C2" w:rsidP="00A21ACC">
            <w:pPr>
              <w:jc w:val="lowKashida"/>
              <w:rPr>
                <w:b/>
                <w:bCs/>
                <w:color w:val="800000"/>
                <w:sz w:val="28"/>
                <w:szCs w:val="28"/>
                <w:rtl/>
              </w:rPr>
            </w:pPr>
          </w:p>
          <w:p w:rsidR="00DA12C2" w:rsidRPr="00716C7A" w:rsidRDefault="00DA12C2" w:rsidP="00EA22FA">
            <w:pPr>
              <w:jc w:val="lowKashida"/>
              <w:rPr>
                <w:b/>
                <w:bCs/>
                <w:color w:val="800000"/>
                <w:sz w:val="28"/>
                <w:szCs w:val="28"/>
              </w:rPr>
            </w:pPr>
          </w:p>
        </w:tc>
        <w:tc>
          <w:tcPr>
            <w:tcW w:w="7560" w:type="dxa"/>
            <w:shd w:val="clear" w:color="auto" w:fill="FFFFFF"/>
            <w:vAlign w:val="center"/>
          </w:tcPr>
          <w:p w:rsidR="00DA12C2" w:rsidRDefault="00DA12C2" w:rsidP="00EA22FA">
            <w:pPr>
              <w:jc w:val="center"/>
              <w:rPr>
                <w:b/>
                <w:bCs/>
                <w:color w:val="FF00FF"/>
                <w:sz w:val="28"/>
                <w:szCs w:val="28"/>
                <w:rtl/>
                <w:lang w:bidi="ar-EG"/>
              </w:rPr>
            </w:pPr>
            <w:r w:rsidRPr="00FD5444">
              <w:rPr>
                <w:b/>
                <w:bCs/>
                <w:color w:val="008000"/>
                <w:sz w:val="28"/>
                <w:szCs w:val="28"/>
              </w:rPr>
              <w:pict>
                <v:shape id="_x0000_i1029" type="#_x0000_t136" style="width:193.5pt;height:18pt" fillcolor="#06c" strokecolor="#9cf" strokeweight="1.5pt">
                  <v:shadow on="t" color="#900"/>
                  <v:textpath style="font-family:&quot;Impact&quot;;font-weight:bold;v-text-kern:t" trim="t" fitpath="t" string="ما المعدن ؟"/>
                </v:shape>
              </w:pict>
            </w:r>
          </w:p>
          <w:p w:rsidR="00DA12C2" w:rsidRPr="005939A9" w:rsidRDefault="00DA12C2" w:rsidP="00EA22FA">
            <w:pPr>
              <w:jc w:val="both"/>
              <w:rPr>
                <w:b/>
                <w:bCs/>
                <w:color w:val="FF00FF"/>
                <w:rtl/>
              </w:rPr>
            </w:pPr>
            <w:r w:rsidRPr="005939A9">
              <w:rPr>
                <w:b/>
                <w:bCs/>
                <w:color w:val="FF00FF"/>
                <w:rtl/>
              </w:rPr>
              <w:t xml:space="preserve">الحكاكة </w:t>
            </w:r>
          </w:p>
          <w:p w:rsidR="00DA12C2" w:rsidRDefault="00DA12C2" w:rsidP="00296445">
            <w:pPr>
              <w:jc w:val="both"/>
              <w:rPr>
                <w:b/>
                <w:bCs/>
                <w:color w:val="008000"/>
                <w:rtl/>
              </w:rPr>
            </w:pPr>
            <w:r w:rsidRPr="005939A9">
              <w:rPr>
                <w:b/>
                <w:bCs/>
                <w:color w:val="008000"/>
                <w:rtl/>
              </w:rPr>
              <w:t xml:space="preserve">يترك المعدن الذى يحك بقطعة البورسلان مسحوقا ملونا على سطحها . والحكاكة هى لون مسحوق المعدن ، وتكون حكاكة المعادن اللافلزية فى العادة بيضاء اللون . </w:t>
            </w:r>
          </w:p>
          <w:p w:rsidR="00DA12C2" w:rsidRPr="005939A9" w:rsidRDefault="00DA12C2" w:rsidP="00296445">
            <w:pPr>
              <w:jc w:val="both"/>
              <w:rPr>
                <w:b/>
                <w:bCs/>
                <w:color w:val="FF00FF"/>
                <w:rtl/>
              </w:rPr>
            </w:pPr>
            <w:r w:rsidRPr="005939A9">
              <w:rPr>
                <w:b/>
                <w:bCs/>
                <w:color w:val="FF00FF"/>
                <w:rtl/>
              </w:rPr>
              <w:t xml:space="preserve">اللون </w:t>
            </w:r>
          </w:p>
          <w:p w:rsidR="00DA12C2" w:rsidRPr="005939A9" w:rsidRDefault="00DA12C2" w:rsidP="00296445">
            <w:pPr>
              <w:jc w:val="both"/>
              <w:rPr>
                <w:b/>
                <w:bCs/>
                <w:color w:val="008000"/>
                <w:rtl/>
              </w:rPr>
            </w:pPr>
            <w:r w:rsidRPr="005939A9">
              <w:rPr>
                <w:b/>
                <w:bCs/>
                <w:color w:val="008000"/>
                <w:rtl/>
              </w:rPr>
              <w:t xml:space="preserve">اللون من أهم الخصائص الملاحظة فى المعدن وينتج اللون أحيانا من وجود بعض العناصر النادرة أو المركبات داخل المعدن </w:t>
            </w:r>
            <w:r>
              <w:rPr>
                <w:b/>
                <w:bCs/>
                <w:color w:val="008000"/>
                <w:rtl/>
              </w:rPr>
              <w:t>.</w:t>
            </w:r>
            <w:r w:rsidRPr="005939A9">
              <w:rPr>
                <w:b/>
                <w:bCs/>
                <w:color w:val="008000"/>
                <w:rtl/>
              </w:rPr>
              <w:t xml:space="preserve"> </w:t>
            </w:r>
          </w:p>
          <w:p w:rsidR="00DA12C2" w:rsidRPr="005939A9" w:rsidRDefault="00DA12C2" w:rsidP="00EA22FA">
            <w:pPr>
              <w:jc w:val="both"/>
              <w:rPr>
                <w:b/>
                <w:bCs/>
                <w:color w:val="FF00FF"/>
                <w:rtl/>
              </w:rPr>
            </w:pPr>
            <w:r w:rsidRPr="005939A9">
              <w:rPr>
                <w:b/>
                <w:bCs/>
                <w:color w:val="FF00FF"/>
                <w:rtl/>
              </w:rPr>
              <w:t xml:space="preserve">الكثافة والوزن النوعى </w:t>
            </w:r>
          </w:p>
          <w:p w:rsidR="00DA12C2" w:rsidRPr="005939A9" w:rsidRDefault="00DA12C2" w:rsidP="00EA22FA">
            <w:pPr>
              <w:jc w:val="both"/>
              <w:rPr>
                <w:b/>
                <w:bCs/>
                <w:color w:val="008000"/>
                <w:rtl/>
              </w:rPr>
            </w:pPr>
            <w:r w:rsidRPr="005939A9">
              <w:rPr>
                <w:b/>
                <w:bCs/>
                <w:color w:val="008000"/>
                <w:rtl/>
              </w:rPr>
              <w:t xml:space="preserve">قد يكون لمعدنين أحيانا الحجم نفسه ، إلا أن كليهما مختلفان بسبب اختلاف كثافتيهما فإذا كان لديك عينتان من الذهب والبيريت لهما الحجم نفسه فسوف تكون كتلة الذهب أكبر لأن كثافته أكبر والكثافة انعكاس للكتلة . </w:t>
            </w:r>
          </w:p>
          <w:p w:rsidR="00DA12C2" w:rsidRPr="005939A9" w:rsidRDefault="00DA12C2" w:rsidP="00EA22FA">
            <w:pPr>
              <w:jc w:val="both"/>
              <w:rPr>
                <w:b/>
                <w:bCs/>
                <w:color w:val="FF00FF"/>
                <w:rtl/>
              </w:rPr>
            </w:pPr>
            <w:r w:rsidRPr="005939A9">
              <w:rPr>
                <w:b/>
                <w:bCs/>
                <w:color w:val="FF00FF"/>
                <w:rtl/>
              </w:rPr>
              <w:t xml:space="preserve">الوزن النوعى </w:t>
            </w:r>
          </w:p>
          <w:p w:rsidR="00DA12C2" w:rsidRPr="005939A9" w:rsidRDefault="00DA12C2" w:rsidP="00EA22FA">
            <w:pPr>
              <w:jc w:val="both"/>
              <w:rPr>
                <w:b/>
                <w:bCs/>
                <w:color w:val="008000"/>
                <w:rtl/>
              </w:rPr>
            </w:pPr>
            <w:r w:rsidRPr="005939A9">
              <w:rPr>
                <w:b/>
                <w:bCs/>
                <w:color w:val="008000"/>
                <w:rtl/>
              </w:rPr>
              <w:t xml:space="preserve">هو النسبة بين كتلة المادة الى كتلة حجمهما من الماء فى درجة حرارة </w:t>
            </w:r>
            <w:r w:rsidRPr="005939A9">
              <w:rPr>
                <w:b/>
                <w:bCs/>
                <w:color w:val="008000"/>
              </w:rPr>
              <w:t>4 C</w:t>
            </w:r>
            <w:r w:rsidRPr="005939A9">
              <w:rPr>
                <w:b/>
                <w:bCs/>
                <w:color w:val="008000"/>
                <w:rtl/>
              </w:rPr>
              <w:t xml:space="preserve"> فمثلا الوزن النوعى للبيريت </w:t>
            </w:r>
            <w:r w:rsidRPr="005939A9">
              <w:rPr>
                <w:b/>
                <w:bCs/>
                <w:color w:val="008000"/>
              </w:rPr>
              <w:t>5.2</w:t>
            </w:r>
            <w:r w:rsidRPr="005939A9">
              <w:rPr>
                <w:b/>
                <w:bCs/>
                <w:color w:val="008000"/>
                <w:rtl/>
              </w:rPr>
              <w:t xml:space="preserve"> والوزن النوعى للذهب النقى </w:t>
            </w:r>
            <w:r w:rsidRPr="005939A9">
              <w:rPr>
                <w:b/>
                <w:bCs/>
                <w:color w:val="008000"/>
              </w:rPr>
              <w:t>19.3</w:t>
            </w:r>
            <w:r w:rsidRPr="005939A9">
              <w:rPr>
                <w:b/>
                <w:bCs/>
                <w:color w:val="008000"/>
                <w:rtl/>
              </w:rPr>
              <w:t xml:space="preserve"> . </w:t>
            </w:r>
          </w:p>
          <w:p w:rsidR="00DA12C2" w:rsidRPr="005939A9" w:rsidRDefault="00DA12C2" w:rsidP="00EA22FA">
            <w:pPr>
              <w:jc w:val="both"/>
              <w:rPr>
                <w:b/>
                <w:bCs/>
                <w:color w:val="FF00FF"/>
                <w:rtl/>
              </w:rPr>
            </w:pPr>
            <w:r w:rsidRPr="005939A9">
              <w:rPr>
                <w:b/>
                <w:bCs/>
                <w:color w:val="FF00FF"/>
                <w:rtl/>
              </w:rPr>
              <w:t xml:space="preserve">النسيج </w:t>
            </w:r>
          </w:p>
          <w:p w:rsidR="00DA12C2" w:rsidRPr="00716C7A" w:rsidRDefault="00DA12C2" w:rsidP="00296445">
            <w:pPr>
              <w:jc w:val="both"/>
              <w:rPr>
                <w:b/>
                <w:bCs/>
                <w:color w:val="008000"/>
                <w:sz w:val="28"/>
                <w:szCs w:val="28"/>
              </w:rPr>
            </w:pPr>
            <w:r w:rsidRPr="005939A9">
              <w:rPr>
                <w:b/>
                <w:bCs/>
                <w:color w:val="008000"/>
                <w:rtl/>
              </w:rPr>
              <w:t xml:space="preserve">يصف النسيج ملمس المعدن وتعد هذه الخاصية غير موضوعية مثلها فى ذلك مثل خاصية البريق . </w:t>
            </w:r>
          </w:p>
        </w:tc>
        <w:tc>
          <w:tcPr>
            <w:tcW w:w="3060" w:type="dxa"/>
            <w:shd w:val="clear" w:color="auto" w:fill="FFFFFF"/>
            <w:vAlign w:val="center"/>
          </w:tcPr>
          <w:p w:rsidR="00DA12C2" w:rsidRPr="00A21ACC" w:rsidRDefault="00DA12C2" w:rsidP="009C67AC">
            <w:pPr>
              <w:jc w:val="lowKashida"/>
              <w:rPr>
                <w:b/>
                <w:bCs/>
                <w:color w:val="800000"/>
                <w:rtl/>
              </w:rPr>
            </w:pPr>
            <w:r>
              <w:rPr>
                <w:b/>
                <w:bCs/>
                <w:noProof/>
                <w:color w:val="800000"/>
                <w:sz w:val="28"/>
                <w:szCs w:val="28"/>
                <w:rtl/>
                <w:lang w:eastAsia="zh-TW"/>
              </w:rPr>
              <w:t xml:space="preserve"> </w:t>
            </w:r>
            <w:r w:rsidRPr="00A21ACC">
              <w:rPr>
                <w:b/>
                <w:bCs/>
                <w:color w:val="800000"/>
                <w:rtl/>
              </w:rPr>
              <w:t xml:space="preserve">ـ </w:t>
            </w:r>
            <w:r>
              <w:rPr>
                <w:b/>
                <w:bCs/>
                <w:color w:val="800000"/>
                <w:rtl/>
              </w:rPr>
              <w:t>وضح</w:t>
            </w:r>
            <w:r w:rsidRPr="00A21ACC">
              <w:rPr>
                <w:b/>
                <w:bCs/>
                <w:color w:val="800000"/>
                <w:rtl/>
              </w:rPr>
              <w:t xml:space="preserve"> أهمية اللون فى وصف المعدن  .</w:t>
            </w:r>
          </w:p>
          <w:p w:rsidR="00DA12C2" w:rsidRPr="00A21ACC" w:rsidRDefault="00DA12C2" w:rsidP="009C67AC">
            <w:pPr>
              <w:jc w:val="lowKashida"/>
              <w:rPr>
                <w:b/>
                <w:bCs/>
                <w:color w:val="800000"/>
                <w:rtl/>
              </w:rPr>
            </w:pPr>
          </w:p>
          <w:p w:rsidR="00DA12C2" w:rsidRPr="00A21ACC" w:rsidRDefault="00DA12C2" w:rsidP="009C67AC">
            <w:pPr>
              <w:jc w:val="lowKashida"/>
              <w:rPr>
                <w:b/>
                <w:bCs/>
                <w:color w:val="800000"/>
                <w:rtl/>
              </w:rPr>
            </w:pPr>
            <w:r w:rsidRPr="00A21ACC">
              <w:rPr>
                <w:b/>
                <w:bCs/>
                <w:color w:val="800000"/>
                <w:rtl/>
              </w:rPr>
              <w:t xml:space="preserve">ـ </w:t>
            </w:r>
            <w:r>
              <w:rPr>
                <w:b/>
                <w:bCs/>
                <w:color w:val="800000"/>
                <w:rtl/>
              </w:rPr>
              <w:t>بين</w:t>
            </w:r>
            <w:r w:rsidRPr="00A21ACC">
              <w:rPr>
                <w:b/>
                <w:bCs/>
                <w:color w:val="800000"/>
                <w:rtl/>
              </w:rPr>
              <w:t xml:space="preserve"> الكثافة والوزن النوعى للمعادن  .</w:t>
            </w:r>
          </w:p>
          <w:p w:rsidR="00DA12C2" w:rsidRDefault="00DA12C2" w:rsidP="009C67AC">
            <w:pPr>
              <w:jc w:val="lowKashida"/>
              <w:rPr>
                <w:b/>
                <w:bCs/>
                <w:color w:val="800000"/>
                <w:rtl/>
              </w:rPr>
            </w:pPr>
          </w:p>
          <w:p w:rsidR="00DA12C2" w:rsidRPr="00A21ACC" w:rsidRDefault="00DA12C2" w:rsidP="009C67AC">
            <w:pPr>
              <w:jc w:val="lowKashida"/>
              <w:rPr>
                <w:b/>
                <w:bCs/>
                <w:color w:val="800000"/>
                <w:rtl/>
              </w:rPr>
            </w:pPr>
          </w:p>
          <w:p w:rsidR="00DA12C2" w:rsidRPr="00A21ACC" w:rsidRDefault="00DA12C2" w:rsidP="009C67AC">
            <w:pPr>
              <w:jc w:val="lowKashida"/>
              <w:rPr>
                <w:b/>
                <w:bCs/>
                <w:color w:val="800000"/>
                <w:rtl/>
              </w:rPr>
            </w:pPr>
            <w:r w:rsidRPr="00A21ACC">
              <w:rPr>
                <w:b/>
                <w:bCs/>
                <w:color w:val="800000"/>
                <w:rtl/>
              </w:rPr>
              <w:t xml:space="preserve">ـ </w:t>
            </w:r>
            <w:r>
              <w:rPr>
                <w:b/>
                <w:bCs/>
                <w:color w:val="800000"/>
                <w:rtl/>
              </w:rPr>
              <w:t>اذكر</w:t>
            </w:r>
            <w:r w:rsidRPr="00A21ACC">
              <w:rPr>
                <w:b/>
                <w:bCs/>
                <w:color w:val="800000"/>
                <w:rtl/>
              </w:rPr>
              <w:t xml:space="preserve"> المقصود بالوزن النوعى . </w:t>
            </w:r>
          </w:p>
          <w:p w:rsidR="00DA12C2" w:rsidRPr="001059CA" w:rsidRDefault="00DA12C2" w:rsidP="00EA22FA">
            <w:pPr>
              <w:jc w:val="lowKashida"/>
              <w:rPr>
                <w:rFonts w:cs="Andalus"/>
                <w:b/>
                <w:bCs/>
                <w:noProof/>
                <w:color w:val="FF0000"/>
                <w:sz w:val="28"/>
                <w:szCs w:val="28"/>
                <w:lang w:eastAsia="zh-TW"/>
              </w:rPr>
            </w:pPr>
          </w:p>
          <w:p w:rsidR="00DA12C2" w:rsidRPr="00716C7A" w:rsidRDefault="00DA12C2" w:rsidP="00EA22FA">
            <w:pPr>
              <w:jc w:val="lowKashida"/>
              <w:rPr>
                <w:b/>
                <w:bCs/>
                <w:noProof/>
                <w:color w:val="0000FF"/>
                <w:sz w:val="28"/>
                <w:szCs w:val="28"/>
                <w:lang w:eastAsia="zh-TW"/>
              </w:rPr>
            </w:pPr>
          </w:p>
        </w:tc>
      </w:tr>
    </w:tbl>
    <w:p w:rsidR="00DA12C2" w:rsidRDefault="00DA12C2" w:rsidP="005939A9">
      <w:r>
        <w:rPr>
          <w:noProof/>
        </w:rPr>
        <w:pict>
          <v:roundrect id="_x0000_s1095" style="position:absolute;left:0;text-align:left;margin-left:36pt;margin-top:6.8pt;width:675pt;height:36pt;z-index:251676160;mso-position-horizontal-relative:text;mso-position-vertical-relative:text" arcsize="10923f" fillcolor="yellow" strokecolor="#060" strokeweight="3pt">
            <v:fill opacity="30147f" color2="#9c0" rotate="t" angle="-135" focus="50%" type="gradient"/>
            <v:textbox style="mso-next-textbox:#_x0000_s1095">
              <w:txbxContent>
                <w:p w:rsidR="00DA12C2" w:rsidRPr="00C45142" w:rsidRDefault="00DA12C2" w:rsidP="00DB538E">
                  <w:pPr>
                    <w:rPr>
                      <w:szCs w:val="34"/>
                    </w:rPr>
                  </w:pPr>
                  <w:r>
                    <w:rPr>
                      <w:b/>
                      <w:bCs/>
                      <w:noProof/>
                      <w:color w:val="0000FF"/>
                      <w:sz w:val="28"/>
                      <w:szCs w:val="28"/>
                      <w:rtl/>
                      <w:lang w:eastAsia="zh-TW"/>
                    </w:rPr>
                    <w:t>الواجب المنزلي</w:t>
                  </w:r>
                  <w:r>
                    <w:rPr>
                      <w:szCs w:val="34"/>
                      <w:rtl/>
                    </w:rPr>
                    <w:t xml:space="preserve"> / </w:t>
                  </w:r>
                </w:p>
              </w:txbxContent>
            </v:textbox>
          </v:roundrect>
        </w:pict>
      </w:r>
    </w:p>
    <w:p w:rsidR="00DA12C2" w:rsidRDefault="00DA12C2" w:rsidP="007F5384">
      <w:pPr>
        <w:rPr>
          <w:rtl/>
        </w:rPr>
      </w:pPr>
    </w:p>
    <w:p w:rsidR="00DA12C2" w:rsidRDefault="00DA12C2" w:rsidP="007F5384">
      <w:pPr>
        <w:rPr>
          <w:rtl/>
        </w:rPr>
      </w:pPr>
    </w:p>
    <w:p w:rsidR="00DA12C2" w:rsidRDefault="00DA12C2" w:rsidP="007F5384">
      <w:pPr>
        <w:rPr>
          <w:rtl/>
        </w:rPr>
      </w:pPr>
    </w:p>
    <w:p w:rsidR="00DA12C2" w:rsidRDefault="00DA12C2" w:rsidP="004818C5">
      <w:pPr>
        <w:rPr>
          <w:rtl/>
        </w:rPr>
      </w:pPr>
    </w:p>
    <w:p w:rsidR="00DA12C2" w:rsidRDefault="00DA12C2" w:rsidP="004818C5">
      <w:pPr>
        <w:rPr>
          <w:rtl/>
        </w:rPr>
      </w:pPr>
      <w:r>
        <w:rPr>
          <w:noProof/>
        </w:rPr>
        <w:pict>
          <v:roundrect id="_x0000_s1096" style="position:absolute;left:0;text-align:left;margin-left:630pt;margin-top:-.45pt;width:2in;height:36pt;z-index:251637248" arcsize="10923f" fillcolor="yellow" strokecolor="#060" strokeweight="3pt">
            <v:fill opacity="30147f" color2="#9c0" rotate="t" angle="-135" focus="50%" type="gradient"/>
            <v:textbox style="mso-next-textbox:#_x0000_s1096">
              <w:txbxContent>
                <w:p w:rsidR="00DA12C2" w:rsidRPr="007F5384" w:rsidRDefault="00DA12C2" w:rsidP="00A57964">
                  <w:pPr>
                    <w:rPr>
                      <w:sz w:val="12"/>
                      <w:szCs w:val="12"/>
                    </w:rPr>
                  </w:pPr>
                  <w:r w:rsidRPr="007F5384">
                    <w:rPr>
                      <w:rFonts w:cs="SC_DUBAI"/>
                      <w:b/>
                      <w:bCs/>
                      <w:sz w:val="26"/>
                      <w:szCs w:val="26"/>
                      <w:rtl/>
                      <w:lang w:val="en-GB"/>
                    </w:rPr>
                    <w:t xml:space="preserve">الموضوع </w:t>
                  </w:r>
                  <w:r w:rsidRPr="007F5384">
                    <w:rPr>
                      <w:rFonts w:cs="SC_DUBAI"/>
                      <w:b/>
                      <w:bCs/>
                      <w:rtl/>
                      <w:lang w:val="en-GB"/>
                    </w:rPr>
                    <w:t xml:space="preserve">:  </w:t>
                  </w:r>
                  <w:r>
                    <w:rPr>
                      <w:rFonts w:cs="SC_DUBAI"/>
                      <w:b/>
                      <w:bCs/>
                      <w:color w:val="993300"/>
                      <w:sz w:val="30"/>
                      <w:szCs w:val="30"/>
                      <w:rtl/>
                      <w:lang w:val="en-GB"/>
                    </w:rPr>
                    <w:t>أنواع المعادن</w:t>
                  </w:r>
                  <w:r w:rsidRPr="007F5384">
                    <w:rPr>
                      <w:rFonts w:cs="SC_DUBAI"/>
                      <w:b/>
                      <w:bCs/>
                      <w:color w:val="993300"/>
                      <w:sz w:val="22"/>
                      <w:szCs w:val="22"/>
                      <w:rtl/>
                      <w:lang w:val="en-GB"/>
                    </w:rPr>
                    <w:t xml:space="preserve"> </w:t>
                  </w:r>
                </w:p>
                <w:p w:rsidR="00DA12C2" w:rsidRPr="00517932" w:rsidRDefault="00DA12C2" w:rsidP="004818C5">
                  <w:pPr>
                    <w:rPr>
                      <w:szCs w:val="18"/>
                    </w:rPr>
                  </w:pPr>
                </w:p>
              </w:txbxContent>
            </v:textbox>
          </v:roundrect>
        </w:pict>
      </w:r>
      <w:r>
        <w:rPr>
          <w:noProof/>
        </w:rPr>
        <w:pict>
          <v:roundrect id="_x0000_s1097" style="position:absolute;left:0;text-align:left;margin-left:9pt;margin-top:-.45pt;width:2in;height:38pt;z-index:251638272" arcsize="10923f" fillcolor="yellow" strokecolor="#060" strokeweight="3pt">
            <v:fill opacity="30147f" color2="#9c0" rotate="t" angle="-135" focus="50%" type="gradient"/>
            <v:textbox style="mso-next-textbox:#_x0000_s1097">
              <w:txbxContent>
                <w:p w:rsidR="00DA12C2" w:rsidRDefault="00DA12C2" w:rsidP="004818C5">
                  <w:r w:rsidRPr="00676468">
                    <w:rPr>
                      <w:rFonts w:cs="SC_DUBAI"/>
                      <w:b/>
                      <w:bCs/>
                      <w:sz w:val="32"/>
                      <w:szCs w:val="32"/>
                      <w:rtl/>
                      <w:lang w:val="en-GB"/>
                    </w:rPr>
                    <w:t xml:space="preserve">الصف: </w:t>
                  </w:r>
                  <w:r>
                    <w:rPr>
                      <w:rFonts w:cs="SC_DUBAI"/>
                      <w:b/>
                      <w:bCs/>
                      <w:color w:val="FF0000"/>
                      <w:sz w:val="32"/>
                      <w:szCs w:val="32"/>
                      <w:rtl/>
                      <w:lang w:val="en-GB"/>
                    </w:rPr>
                    <w:t xml:space="preserve">2 ثانوى </w:t>
                  </w:r>
                </w:p>
                <w:p w:rsidR="00DA12C2" w:rsidRDefault="00DA12C2" w:rsidP="004818C5">
                  <w:r>
                    <w:rPr>
                      <w:rFonts w:cs="SC_DUBAI"/>
                      <w:b/>
                      <w:bCs/>
                      <w:sz w:val="32"/>
                      <w:szCs w:val="32"/>
                      <w:rtl/>
                      <w:lang w:val="en-GB"/>
                    </w:rPr>
                    <w:t xml:space="preserve"> </w:t>
                  </w:r>
                </w:p>
              </w:txbxContent>
            </v:textbox>
          </v:roundrect>
        </w:pict>
      </w:r>
      <w:r>
        <w:rPr>
          <w:rFonts w:cs="Akhbar MT"/>
          <w:b/>
          <w:bCs/>
          <w:noProof/>
          <w:sz w:val="30"/>
          <w:szCs w:val="30"/>
          <w:rtl/>
        </w:rPr>
        <w:t xml:space="preserve"> </w:t>
      </w:r>
    </w:p>
    <w:p w:rsidR="00DA12C2" w:rsidRDefault="00DA12C2" w:rsidP="004818C5">
      <w:pPr>
        <w:rPr>
          <w:rtl/>
        </w:rPr>
      </w:pPr>
    </w:p>
    <w:p w:rsidR="00DA12C2" w:rsidRDefault="00DA12C2" w:rsidP="004818C5">
      <w:pPr>
        <w:rPr>
          <w:rtl/>
        </w:rPr>
      </w:pPr>
    </w:p>
    <w:p w:rsidR="00DA12C2" w:rsidRDefault="00DA12C2" w:rsidP="004818C5">
      <w:pPr>
        <w:rPr>
          <w:rtl/>
        </w:rPr>
      </w:pPr>
      <w:r>
        <w:rPr>
          <w:noProof/>
        </w:rPr>
        <w:pict>
          <v:group id="_x0000_s1098" style="position:absolute;left:0;text-align:left;margin-left:9pt;margin-top:3.75pt;width:766.05pt;height:79.65pt;z-index:251640320" coordorigin="860,1757" coordsize="15321,1593">
            <v:roundrect id="_x0000_s1099" style="position:absolute;left:13280;top:1760;width:2880;height:720" arcsize="10923f" fillcolor="yellow" strokecolor="#060" strokeweight="3pt">
              <v:fill opacity="30147f" color2="#9c0" rotate="t" angle="-135" focus="50%" type="gradient"/>
              <v:textbox style="mso-next-textbox:#_x0000_s1099">
                <w:txbxContent>
                  <w:p w:rsidR="00DA12C2" w:rsidRDefault="00DA12C2" w:rsidP="004818C5">
                    <w:r>
                      <w:rPr>
                        <w:rFonts w:cs="SC_DUBAI"/>
                        <w:b/>
                        <w:bCs/>
                        <w:sz w:val="32"/>
                        <w:szCs w:val="32"/>
                        <w:rtl/>
                        <w:lang w:val="en-GB"/>
                      </w:rPr>
                      <w:t>التاريخ:</w:t>
                    </w:r>
                  </w:p>
                </w:txbxContent>
              </v:textbox>
            </v:roundrect>
            <v:roundrect id="_x0000_s1100" style="position:absolute;left:13301;top:2609;width:2880;height:720" arcsize="10923f" fillcolor="yellow" strokecolor="#060" strokeweight="3pt">
              <v:fill opacity="30147f" color2="#9c0" rotate="t" angle="-135" focus="50%" type="gradient"/>
              <v:textbox style="mso-next-textbox:#_x0000_s1100">
                <w:txbxContent>
                  <w:p w:rsidR="00DA12C2" w:rsidRDefault="00DA12C2" w:rsidP="004818C5">
                    <w:r>
                      <w:rPr>
                        <w:rFonts w:cs="SC_DUBAI"/>
                        <w:b/>
                        <w:bCs/>
                        <w:sz w:val="32"/>
                        <w:szCs w:val="32"/>
                        <w:rtl/>
                        <w:lang w:val="en-GB"/>
                      </w:rPr>
                      <w:t>الحصة:</w:t>
                    </w:r>
                  </w:p>
                </w:txbxContent>
              </v:textbox>
            </v:roundrect>
            <v:roundrect id="_x0000_s1101" style="position:absolute;left:860;top:1760;width:2880;height:720" arcsize="10923f" fillcolor="yellow" strokecolor="#060" strokeweight="3pt">
              <v:fill opacity="30147f" color2="#9c0" rotate="t" angle="-135" focus="50%" type="gradient"/>
              <v:textbox style="mso-next-textbox:#_x0000_s1101">
                <w:txbxContent>
                  <w:p w:rsidR="00DA12C2" w:rsidRDefault="00DA12C2" w:rsidP="004818C5">
                    <w:r>
                      <w:rPr>
                        <w:rFonts w:cs="SC_DUBAI"/>
                        <w:b/>
                        <w:bCs/>
                        <w:sz w:val="32"/>
                        <w:szCs w:val="32"/>
                        <w:rtl/>
                        <w:lang w:val="en-GB"/>
                      </w:rPr>
                      <w:t>اليوم:</w:t>
                    </w:r>
                  </w:p>
                </w:txbxContent>
              </v:textbox>
            </v:roundrect>
            <v:roundrect id="_x0000_s1102" style="position:absolute;left:860;top:2588;width:2880;height:720" arcsize="10923f" fillcolor="yellow" strokecolor="#060" strokeweight="3pt">
              <v:fill opacity="30147f" color2="#9c0" rotate="t" angle="-135" focus="50%" type="gradient"/>
              <v:textbox style="mso-next-textbox:#_x0000_s1102">
                <w:txbxContent>
                  <w:p w:rsidR="00DA12C2" w:rsidRDefault="00DA12C2" w:rsidP="004818C5">
                    <w:r>
                      <w:rPr>
                        <w:rFonts w:cs="SC_DUBAI"/>
                        <w:b/>
                        <w:bCs/>
                        <w:sz w:val="32"/>
                        <w:szCs w:val="32"/>
                        <w:rtl/>
                        <w:lang w:val="en-GB"/>
                      </w:rPr>
                      <w:t>الفصل:</w:t>
                    </w:r>
                  </w:p>
                </w:txbxContent>
              </v:textbox>
            </v:roundrect>
            <v:line id="_x0000_s1103" style="position:absolute" from="15080,1757" to="15080,2477" strokecolor="#060" strokeweight="3pt"/>
            <v:line id="_x0000_s1104" style="position:absolute" from="14540,1760" to="14540,2480" strokecolor="#060" strokeweight="3pt"/>
            <v:line id="_x0000_s1105" style="position:absolute" from="14000,1760" to="14000,2480" strokecolor="#060" strokeweight="3pt"/>
            <v:line id="_x0000_s1106" style="position:absolute" from="2480,1757" to="2480,2477" strokecolor="#060" strokeweight="3pt"/>
            <v:line id="_x0000_s1107" style="position:absolute" from="1940,1760" to="1940,2480" strokecolor="#060" strokeweight="3pt"/>
            <v:line id="_x0000_s1108" style="position:absolute" from="1400,1760" to="1400,2480" strokecolor="#060" strokeweight="3pt"/>
            <v:line id="_x0000_s1109" style="position:absolute" from="2480,2588" to="2480,3308" strokecolor="#060" strokeweight="3pt"/>
            <v:line id="_x0000_s1110" style="position:absolute" from="1940,2588" to="1940,3308" strokecolor="#060" strokeweight="3pt"/>
            <v:line id="_x0000_s1111" style="position:absolute" from="1400,2588" to="1400,3308" strokecolor="#060" strokeweight="3pt"/>
            <v:line id="_x0000_s1112" style="position:absolute" from="15101,2630" to="15101,3350" strokecolor="#060" strokeweight="3pt"/>
            <v:line id="_x0000_s1113" style="position:absolute" from="14561,2630" to="14561,3350" strokecolor="#060" strokeweight="3pt"/>
            <v:line id="_x0000_s1114" style="position:absolute" from="14021,2630" to="14021,3350" strokecolor="#060" strokeweight="3pt"/>
            <w10:wrap anchorx="page"/>
          </v:group>
        </w:pict>
      </w:r>
      <w:r>
        <w:rPr>
          <w:noProof/>
        </w:rPr>
        <w:pict>
          <v:roundrect id="_x0000_s1115" style="position:absolute;left:0;text-align:left;margin-left:180pt;margin-top:3.75pt;width:423pt;height:71.55pt;z-index:-251677184" arcsize="10923f" fillcolor="yellow" strokecolor="#060" strokeweight="3pt">
            <v:fill opacity="30147f" color2="#9c0" rotate="t" angle="-135" focus="50%" type="gradient"/>
            <v:textbox style="mso-next-textbox:#_x0000_s1115">
              <w:txbxContent>
                <w:p w:rsidR="00DA12C2" w:rsidRDefault="00DA12C2" w:rsidP="001662B7">
                  <w:pPr>
                    <w:rPr>
                      <w:rFonts w:ascii="Arial" w:hAnsi="Arial" w:cs="Arial"/>
                      <w:b/>
                      <w:bCs/>
                      <w:color w:val="FF00FF"/>
                      <w:sz w:val="28"/>
                      <w:szCs w:val="28"/>
                      <w:rtl/>
                      <w:lang w:val="en-GB"/>
                    </w:rPr>
                  </w:pPr>
                  <w:r w:rsidRPr="00163FDE">
                    <w:rPr>
                      <w:rFonts w:cs="Andalus"/>
                      <w:b/>
                      <w:bCs/>
                      <w:color w:val="800000"/>
                      <w:sz w:val="28"/>
                      <w:szCs w:val="28"/>
                      <w:rtl/>
                    </w:rPr>
                    <w:t>الوسيلة التعليمية</w:t>
                  </w:r>
                  <w:r w:rsidRPr="002C152C">
                    <w:rPr>
                      <w:rFonts w:ascii="Arial" w:hAnsi="Arial" w:cs="Arial"/>
                      <w:b/>
                      <w:bCs/>
                      <w:color w:val="FF00FF"/>
                      <w:sz w:val="28"/>
                      <w:szCs w:val="28"/>
                      <w:rtl/>
                      <w:lang w:val="en-GB"/>
                    </w:rPr>
                    <w:t xml:space="preserve"> </w:t>
                  </w:r>
                  <w:r>
                    <w:rPr>
                      <w:rFonts w:ascii="Arial" w:hAnsi="Arial" w:cs="Arial"/>
                      <w:b/>
                      <w:bCs/>
                      <w:color w:val="FF00FF"/>
                      <w:sz w:val="26"/>
                      <w:szCs w:val="26"/>
                      <w:rtl/>
                      <w:lang w:val="en-GB"/>
                    </w:rPr>
                    <w:t>أقلام - سبورة - كتب الطالب</w:t>
                  </w:r>
                  <w:r w:rsidRPr="00912940">
                    <w:rPr>
                      <w:rFonts w:ascii="Arial" w:hAnsi="Arial" w:cs="Arial"/>
                      <w:b/>
                      <w:bCs/>
                      <w:color w:val="FF00FF"/>
                      <w:sz w:val="26"/>
                      <w:szCs w:val="26"/>
                      <w:rtl/>
                      <w:lang w:val="en-GB"/>
                    </w:rPr>
                    <w:t xml:space="preserve"> – عرض بور بوينت عن </w:t>
                  </w:r>
                  <w:r>
                    <w:rPr>
                      <w:rFonts w:ascii="Arial" w:hAnsi="Arial" w:cs="Arial"/>
                      <w:b/>
                      <w:bCs/>
                      <w:color w:val="FF00FF"/>
                      <w:sz w:val="26"/>
                      <w:szCs w:val="26"/>
                      <w:rtl/>
                      <w:lang w:val="en-GB"/>
                    </w:rPr>
                    <w:t xml:space="preserve">المعادن وانوعها </w:t>
                  </w:r>
                  <w:r>
                    <w:rPr>
                      <w:rFonts w:ascii="Arial" w:hAnsi="Arial" w:cs="Arial"/>
                      <w:b/>
                      <w:bCs/>
                      <w:color w:val="FF00FF"/>
                      <w:sz w:val="28"/>
                      <w:szCs w:val="28"/>
                      <w:rtl/>
                      <w:lang w:val="en-GB"/>
                    </w:rPr>
                    <w:t>.</w:t>
                  </w:r>
                </w:p>
                <w:p w:rsidR="00DA12C2" w:rsidRPr="000D1B10" w:rsidRDefault="00DA12C2" w:rsidP="001662B7">
                  <w:pPr>
                    <w:tabs>
                      <w:tab w:val="left" w:pos="3819"/>
                    </w:tabs>
                    <w:rPr>
                      <w:rFonts w:cs="SC_DUBAI"/>
                      <w:b/>
                      <w:bCs/>
                      <w:color w:val="993300"/>
                      <w:sz w:val="32"/>
                      <w:szCs w:val="32"/>
                      <w:rtl/>
                      <w:lang w:val="en-GB"/>
                    </w:rPr>
                  </w:pPr>
                  <w:r w:rsidRPr="001662B7">
                    <w:rPr>
                      <w:rFonts w:cs="SC_DUBAI"/>
                      <w:b/>
                      <w:bCs/>
                      <w:color w:val="993300"/>
                      <w:sz w:val="28"/>
                      <w:szCs w:val="28"/>
                      <w:rtl/>
                      <w:lang w:val="en-GB"/>
                    </w:rPr>
                    <w:t>الفكرة العامة للدرس : تصنف المعادن اعتمادا على خواصها الكيميائية والفيزيائية  .</w:t>
                  </w:r>
                  <w:r w:rsidRPr="00912940">
                    <w:rPr>
                      <w:rFonts w:cs="SC_DUBAI"/>
                      <w:b/>
                      <w:bCs/>
                      <w:color w:val="993300"/>
                      <w:rtl/>
                      <w:lang w:val="en-GB"/>
                    </w:rPr>
                    <w:t xml:space="preserve"> </w:t>
                  </w:r>
                  <w:r>
                    <w:rPr>
                      <w:b/>
                      <w:bCs/>
                      <w:color w:val="0000FF"/>
                      <w:sz w:val="26"/>
                      <w:szCs w:val="26"/>
                      <w:rtl/>
                      <w:lang w:val="en-GB"/>
                    </w:rPr>
                    <w:t> </w:t>
                  </w:r>
                </w:p>
                <w:p w:rsidR="00DA12C2" w:rsidRPr="00163FDE" w:rsidRDefault="00DA12C2" w:rsidP="001662B7">
                  <w:pPr>
                    <w:rPr>
                      <w:rFonts w:cs="Andalus"/>
                      <w:b/>
                      <w:bCs/>
                      <w:color w:val="800000"/>
                      <w:sz w:val="28"/>
                      <w:szCs w:val="28"/>
                      <w:rtl/>
                    </w:rPr>
                  </w:pPr>
                  <w:r w:rsidRPr="000D1B10">
                    <w:rPr>
                      <w:rFonts w:cs="SC_DUBAI"/>
                      <w:b/>
                      <w:bCs/>
                      <w:color w:val="993300"/>
                      <w:sz w:val="32"/>
                      <w:szCs w:val="32"/>
                      <w:rtl/>
                      <w:lang w:val="en-GB"/>
                    </w:rPr>
                    <w:t>المفردات</w:t>
                  </w:r>
                  <w:r>
                    <w:rPr>
                      <w:rtl/>
                    </w:rPr>
                    <w:t xml:space="preserve"> </w:t>
                  </w:r>
                  <w:r w:rsidRPr="00995B78">
                    <w:rPr>
                      <w:b/>
                      <w:bCs/>
                      <w:sz w:val="26"/>
                      <w:szCs w:val="26"/>
                      <w:rtl/>
                    </w:rPr>
                    <w:t>:</w:t>
                  </w:r>
                  <w:r>
                    <w:rPr>
                      <w:b/>
                      <w:bCs/>
                      <w:sz w:val="26"/>
                      <w:szCs w:val="26"/>
                      <w:rtl/>
                    </w:rPr>
                    <w:t xml:space="preserve"> </w:t>
                  </w:r>
                  <w:r w:rsidRPr="001662B7">
                    <w:rPr>
                      <w:b/>
                      <w:bCs/>
                      <w:sz w:val="30"/>
                      <w:szCs w:val="30"/>
                      <w:rtl/>
                    </w:rPr>
                    <w:t>السيليكات ـ الهرم الرباعى الأوجه ـ الخام ـ الاحجار الكريمة.</w:t>
                  </w:r>
                  <w:r>
                    <w:rPr>
                      <w:b/>
                      <w:bCs/>
                      <w:sz w:val="26"/>
                      <w:szCs w:val="26"/>
                      <w:rtl/>
                    </w:rPr>
                    <w:t xml:space="preserve">                  </w:t>
                  </w:r>
                  <w:r>
                    <w:rPr>
                      <w:rFonts w:ascii="Arial" w:hAnsi="Arial" w:cs="Arial"/>
                      <w:b/>
                      <w:bCs/>
                      <w:color w:val="FF00FF"/>
                      <w:sz w:val="28"/>
                      <w:szCs w:val="28"/>
                      <w:rtl/>
                      <w:lang w:val="en-GB"/>
                    </w:rPr>
                    <w:t xml:space="preserve"> </w:t>
                  </w:r>
                </w:p>
                <w:p w:rsidR="00DA12C2" w:rsidRPr="002C152C" w:rsidRDefault="00DA12C2" w:rsidP="004818C5"/>
              </w:txbxContent>
            </v:textbox>
          </v:roundrect>
        </w:pict>
      </w:r>
    </w:p>
    <w:p w:rsidR="00DA12C2" w:rsidRDefault="00DA12C2" w:rsidP="004818C5">
      <w:pPr>
        <w:rPr>
          <w:rtl/>
        </w:rPr>
      </w:pPr>
    </w:p>
    <w:p w:rsidR="00DA12C2" w:rsidRDefault="00DA12C2" w:rsidP="004818C5">
      <w:pPr>
        <w:rPr>
          <w:rtl/>
        </w:rPr>
      </w:pPr>
    </w:p>
    <w:p w:rsidR="00DA12C2" w:rsidRDefault="00DA12C2" w:rsidP="004818C5">
      <w:pPr>
        <w:tabs>
          <w:tab w:val="left" w:pos="4299"/>
          <w:tab w:val="left" w:pos="9114"/>
        </w:tabs>
        <w:rPr>
          <w:rtl/>
        </w:rPr>
      </w:pPr>
      <w:r>
        <w:rPr>
          <w:rtl/>
        </w:rPr>
        <w:tab/>
      </w:r>
      <w:r>
        <w:rPr>
          <w:rtl/>
        </w:rPr>
        <w:tab/>
      </w:r>
    </w:p>
    <w:p w:rsidR="00DA12C2" w:rsidRPr="002F07EE" w:rsidRDefault="00DA12C2" w:rsidP="004818C5">
      <w:pPr>
        <w:tabs>
          <w:tab w:val="left" w:pos="9114"/>
        </w:tabs>
        <w:rPr>
          <w:rtl/>
        </w:rPr>
      </w:pPr>
    </w:p>
    <w:p w:rsidR="00DA12C2" w:rsidRDefault="00DA12C2" w:rsidP="004818C5">
      <w:pPr>
        <w:tabs>
          <w:tab w:val="left" w:pos="3819"/>
        </w:tabs>
        <w:rPr>
          <w:b/>
          <w:bCs/>
          <w:sz w:val="26"/>
          <w:szCs w:val="26"/>
          <w:rtl/>
        </w:rPr>
      </w:pPr>
    </w:p>
    <w:p w:rsidR="00DA12C2" w:rsidRPr="002F07EE" w:rsidRDefault="00DA12C2" w:rsidP="004818C5">
      <w:pPr>
        <w:tabs>
          <w:tab w:val="left" w:pos="3819"/>
        </w:tabs>
        <w:rPr>
          <w:rFonts w:cs="Andalus"/>
          <w:b/>
          <w:bCs/>
          <w:color w:val="0000FF"/>
          <w:sz w:val="8"/>
          <w:szCs w:val="8"/>
          <w:rtl/>
        </w:rPr>
      </w:pPr>
    </w:p>
    <w:tbl>
      <w:tblPr>
        <w:bidiVisual/>
        <w:tblW w:w="13147" w:type="dxa"/>
        <w:jc w:val="center"/>
        <w:tblBorders>
          <w:top w:val="threeDEngrave" w:sz="24" w:space="0" w:color="008000"/>
          <w:left w:val="threeDEngrave" w:sz="24" w:space="0" w:color="008000"/>
          <w:bottom w:val="threeDEngrave" w:sz="24" w:space="0" w:color="008000"/>
          <w:right w:val="threeDEngrave" w:sz="24" w:space="0" w:color="008000"/>
          <w:insideH w:val="threeDEngrave" w:sz="24" w:space="0" w:color="008000"/>
          <w:insideV w:val="threeDEngrave" w:sz="24" w:space="0" w:color="008000"/>
        </w:tblBorders>
        <w:tblLook w:val="01E0"/>
      </w:tblPr>
      <w:tblGrid>
        <w:gridCol w:w="2347"/>
        <w:gridCol w:w="7560"/>
        <w:gridCol w:w="3240"/>
      </w:tblGrid>
      <w:tr w:rsidR="00DA12C2">
        <w:trPr>
          <w:trHeight w:val="610"/>
          <w:jc w:val="center"/>
        </w:trPr>
        <w:tc>
          <w:tcPr>
            <w:tcW w:w="2347" w:type="dxa"/>
            <w:shd w:val="clear" w:color="auto" w:fill="CCFF66"/>
            <w:vAlign w:val="center"/>
          </w:tcPr>
          <w:p w:rsidR="00DA12C2" w:rsidRPr="00163FDE" w:rsidRDefault="00DA12C2" w:rsidP="00EA22FA">
            <w:pPr>
              <w:jc w:val="center"/>
              <w:rPr>
                <w:rFonts w:cs="Andalus"/>
                <w:b/>
                <w:bCs/>
                <w:color w:val="0000FF"/>
                <w:sz w:val="28"/>
                <w:szCs w:val="28"/>
              </w:rPr>
            </w:pPr>
            <w:r w:rsidRPr="00163FDE">
              <w:rPr>
                <w:rFonts w:cs="Andalus"/>
                <w:b/>
                <w:bCs/>
                <w:color w:val="0000FF"/>
                <w:sz w:val="28"/>
                <w:szCs w:val="28"/>
                <w:rtl/>
              </w:rPr>
              <w:t>الأهداف التعليمية</w:t>
            </w:r>
          </w:p>
        </w:tc>
        <w:tc>
          <w:tcPr>
            <w:tcW w:w="7560" w:type="dxa"/>
            <w:shd w:val="clear" w:color="auto" w:fill="FFFF99"/>
            <w:vAlign w:val="center"/>
          </w:tcPr>
          <w:p w:rsidR="00DA12C2" w:rsidRPr="00163FDE" w:rsidRDefault="00DA12C2" w:rsidP="00EA22FA">
            <w:pPr>
              <w:jc w:val="center"/>
              <w:rPr>
                <w:rFonts w:cs="Andalus"/>
                <w:b/>
                <w:bCs/>
                <w:color w:val="0000FF"/>
                <w:sz w:val="28"/>
                <w:szCs w:val="28"/>
              </w:rPr>
            </w:pPr>
            <w:r w:rsidRPr="00163FDE">
              <w:rPr>
                <w:rFonts w:cs="Andalus"/>
                <w:b/>
                <w:bCs/>
                <w:color w:val="0000FF"/>
                <w:sz w:val="28"/>
                <w:szCs w:val="28"/>
                <w:rtl/>
              </w:rPr>
              <w:t>الشرح والتفسير</w:t>
            </w:r>
          </w:p>
        </w:tc>
        <w:tc>
          <w:tcPr>
            <w:tcW w:w="3240" w:type="dxa"/>
            <w:shd w:val="clear" w:color="auto" w:fill="CCFF66"/>
            <w:vAlign w:val="center"/>
          </w:tcPr>
          <w:p w:rsidR="00DA12C2" w:rsidRPr="00163FDE" w:rsidRDefault="00DA12C2" w:rsidP="00EA22FA">
            <w:pPr>
              <w:jc w:val="center"/>
              <w:rPr>
                <w:rFonts w:cs="Andalus"/>
                <w:b/>
                <w:bCs/>
                <w:color w:val="0000FF"/>
                <w:sz w:val="28"/>
                <w:szCs w:val="28"/>
              </w:rPr>
            </w:pPr>
            <w:r>
              <w:rPr>
                <w:noProof/>
              </w:rPr>
              <w:pict>
                <v:shape id="_x0000_s1116" type="#_x0000_t202" style="position:absolute;left:0;text-align:left;margin-left:-652.05pt;margin-top:14.3pt;width:133.5pt;height:81.4pt;z-index:251677184;mso-position-horizontal-relative:text;mso-position-vertical-relative:text" filled="f" stroked="f">
                  <v:textbox style="mso-next-textbox:#_x0000_s1116">
                    <w:txbxContent>
                      <w:tbl>
                        <w:tblPr>
                          <w:bidiVisual/>
                          <w:tblW w:w="0" w:type="auto"/>
                          <w:tblInd w:w="-106" w:type="dxa"/>
                          <w:tblBorders>
                            <w:top w:val="thinThickSmallGap" w:sz="12" w:space="0" w:color="C4BC96"/>
                            <w:left w:val="thinThickSmallGap" w:sz="12" w:space="0" w:color="C4BC96"/>
                            <w:bottom w:val="thinThickSmallGap" w:sz="12" w:space="0" w:color="C4BC96"/>
                            <w:right w:val="thinThickSmallGap" w:sz="12" w:space="0" w:color="C4BC96"/>
                            <w:insideH w:val="thinThickSmallGap" w:sz="12" w:space="0" w:color="C4BC96"/>
                            <w:insideV w:val="thinThickSmallGap" w:sz="12" w:space="0" w:color="C4BC96"/>
                          </w:tblBorders>
                          <w:tblLayout w:type="fixed"/>
                          <w:tblLook w:val="01E0"/>
                        </w:tblPr>
                        <w:tblGrid>
                          <w:gridCol w:w="555"/>
                          <w:gridCol w:w="540"/>
                          <w:gridCol w:w="540"/>
                          <w:gridCol w:w="540"/>
                        </w:tblGrid>
                        <w:tr w:rsidR="00DA12C2">
                          <w:tc>
                            <w:tcPr>
                              <w:tcW w:w="555" w:type="dxa"/>
                            </w:tcPr>
                            <w:p w:rsidR="00DA12C2" w:rsidRPr="000A2686" w:rsidRDefault="00DA12C2">
                              <w:pPr>
                                <w:rPr>
                                  <w:rFonts w:cs="Traditional Arabic"/>
                                  <w:b/>
                                  <w:bCs/>
                                  <w:sz w:val="18"/>
                                  <w:szCs w:val="18"/>
                                  <w:lang w:val="en-GB"/>
                                </w:rPr>
                              </w:pPr>
                              <w:r w:rsidRPr="000A2686">
                                <w:rPr>
                                  <w:rFonts w:cs="Traditional Arabic"/>
                                  <w:b/>
                                  <w:bCs/>
                                  <w:sz w:val="18"/>
                                  <w:szCs w:val="18"/>
                                  <w:rtl/>
                                  <w:lang w:val="en-GB"/>
                                </w:rPr>
                                <w:t>التاريخ</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 xml:space="preserve">الصف </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الحصة</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bl>
                      <w:p w:rsidR="00DA12C2" w:rsidRDefault="00DA12C2" w:rsidP="004818C5"/>
                    </w:txbxContent>
                  </v:textbox>
                  <w10:wrap anchorx="page"/>
                </v:shape>
              </w:pict>
            </w:r>
            <w:r>
              <w:rPr>
                <w:rFonts w:cs="Andalus"/>
                <w:b/>
                <w:bCs/>
                <w:color w:val="0000FF"/>
                <w:sz w:val="28"/>
                <w:szCs w:val="28"/>
                <w:rtl/>
              </w:rPr>
              <w:t>التقويم</w:t>
            </w:r>
          </w:p>
        </w:tc>
      </w:tr>
      <w:tr w:rsidR="00DA12C2">
        <w:trPr>
          <w:trHeight w:val="5761"/>
          <w:jc w:val="center"/>
        </w:trPr>
        <w:tc>
          <w:tcPr>
            <w:tcW w:w="2347" w:type="dxa"/>
            <w:shd w:val="clear" w:color="auto" w:fill="FFFFFF"/>
            <w:vAlign w:val="center"/>
          </w:tcPr>
          <w:p w:rsidR="00DA12C2" w:rsidRPr="00716C7A" w:rsidRDefault="00DA12C2" w:rsidP="00EA22FA">
            <w:pPr>
              <w:jc w:val="lowKashida"/>
              <w:rPr>
                <w:b/>
                <w:bCs/>
                <w:color w:val="800000"/>
                <w:sz w:val="28"/>
                <w:szCs w:val="28"/>
                <w:rtl/>
              </w:rPr>
            </w:pPr>
          </w:p>
          <w:p w:rsidR="00DA12C2" w:rsidRPr="00A21ACC" w:rsidRDefault="00DA12C2" w:rsidP="006053E6">
            <w:pPr>
              <w:jc w:val="lowKashida"/>
              <w:rPr>
                <w:b/>
                <w:bCs/>
                <w:color w:val="800000"/>
                <w:rtl/>
              </w:rPr>
            </w:pPr>
            <w:r w:rsidRPr="00A21ACC">
              <w:rPr>
                <w:b/>
                <w:bCs/>
                <w:color w:val="800000"/>
                <w:rtl/>
              </w:rPr>
              <w:t xml:space="preserve">ـ أن </w:t>
            </w:r>
            <w:r>
              <w:rPr>
                <w:b/>
                <w:bCs/>
                <w:color w:val="800000"/>
                <w:rtl/>
              </w:rPr>
              <w:t xml:space="preserve">يتعرف الطالب على مجموعات المعادن </w:t>
            </w:r>
            <w:r w:rsidRPr="00A21ACC">
              <w:rPr>
                <w:b/>
                <w:bCs/>
                <w:color w:val="800000"/>
                <w:rtl/>
              </w:rPr>
              <w:t xml:space="preserve"> .</w:t>
            </w:r>
          </w:p>
          <w:p w:rsidR="00DA12C2" w:rsidRDefault="00DA12C2" w:rsidP="00EA22FA">
            <w:pPr>
              <w:jc w:val="lowKashida"/>
              <w:rPr>
                <w:b/>
                <w:bCs/>
                <w:color w:val="800000"/>
                <w:rtl/>
              </w:rPr>
            </w:pPr>
          </w:p>
          <w:p w:rsidR="00DA12C2" w:rsidRPr="00A21ACC" w:rsidRDefault="00DA12C2" w:rsidP="00EA22FA">
            <w:pPr>
              <w:jc w:val="lowKashida"/>
              <w:rPr>
                <w:b/>
                <w:bCs/>
                <w:color w:val="800000"/>
                <w:rtl/>
              </w:rPr>
            </w:pPr>
          </w:p>
          <w:p w:rsidR="00DA12C2" w:rsidRPr="00A21ACC" w:rsidRDefault="00DA12C2" w:rsidP="006053E6">
            <w:pPr>
              <w:jc w:val="lowKashida"/>
              <w:rPr>
                <w:b/>
                <w:bCs/>
                <w:color w:val="800000"/>
                <w:rtl/>
              </w:rPr>
            </w:pPr>
            <w:r w:rsidRPr="00A21ACC">
              <w:rPr>
                <w:b/>
                <w:bCs/>
                <w:color w:val="800000"/>
                <w:rtl/>
              </w:rPr>
              <w:t xml:space="preserve">ـ أن </w:t>
            </w:r>
            <w:r>
              <w:rPr>
                <w:b/>
                <w:bCs/>
                <w:color w:val="800000"/>
                <w:rtl/>
              </w:rPr>
              <w:t xml:space="preserve">يوضح الطالب المقصود بالسيليكات </w:t>
            </w:r>
            <w:r w:rsidRPr="00A21ACC">
              <w:rPr>
                <w:b/>
                <w:bCs/>
                <w:color w:val="800000"/>
                <w:rtl/>
              </w:rPr>
              <w:t>.</w:t>
            </w:r>
          </w:p>
          <w:p w:rsidR="00DA12C2" w:rsidRDefault="00DA12C2" w:rsidP="00EA22FA">
            <w:pPr>
              <w:jc w:val="lowKashida"/>
              <w:rPr>
                <w:b/>
                <w:bCs/>
                <w:color w:val="800000"/>
                <w:rtl/>
              </w:rPr>
            </w:pPr>
          </w:p>
          <w:p w:rsidR="00DA12C2" w:rsidRPr="00A21ACC" w:rsidRDefault="00DA12C2" w:rsidP="00EA22FA">
            <w:pPr>
              <w:jc w:val="lowKashida"/>
              <w:rPr>
                <w:b/>
                <w:bCs/>
                <w:color w:val="800000"/>
                <w:rtl/>
              </w:rPr>
            </w:pPr>
          </w:p>
          <w:p w:rsidR="00DA12C2" w:rsidRPr="00A21ACC" w:rsidRDefault="00DA12C2" w:rsidP="00F70A6F">
            <w:pPr>
              <w:jc w:val="lowKashida"/>
              <w:rPr>
                <w:b/>
                <w:bCs/>
                <w:color w:val="800000"/>
                <w:rtl/>
              </w:rPr>
            </w:pPr>
            <w:r w:rsidRPr="00A21ACC">
              <w:rPr>
                <w:b/>
                <w:bCs/>
                <w:color w:val="800000"/>
                <w:rtl/>
              </w:rPr>
              <w:t xml:space="preserve">ـ أن </w:t>
            </w:r>
            <w:r>
              <w:rPr>
                <w:b/>
                <w:bCs/>
                <w:color w:val="800000"/>
                <w:rtl/>
              </w:rPr>
              <w:t xml:space="preserve">يصف الطالب الهرم الرباعى الاوجه </w:t>
            </w:r>
            <w:r w:rsidRPr="00A21ACC">
              <w:rPr>
                <w:b/>
                <w:bCs/>
                <w:color w:val="800000"/>
                <w:rtl/>
              </w:rPr>
              <w:t xml:space="preserve">  .</w:t>
            </w:r>
          </w:p>
          <w:p w:rsidR="00DA12C2" w:rsidRDefault="00DA12C2" w:rsidP="00EA22FA">
            <w:pPr>
              <w:jc w:val="lowKashida"/>
              <w:rPr>
                <w:b/>
                <w:bCs/>
                <w:color w:val="800000"/>
                <w:rtl/>
              </w:rPr>
            </w:pPr>
          </w:p>
          <w:p w:rsidR="00DA12C2" w:rsidRPr="00A21ACC" w:rsidRDefault="00DA12C2" w:rsidP="00EA22FA">
            <w:pPr>
              <w:jc w:val="lowKashida"/>
              <w:rPr>
                <w:b/>
                <w:bCs/>
                <w:color w:val="800000"/>
                <w:rtl/>
              </w:rPr>
            </w:pPr>
          </w:p>
          <w:p w:rsidR="00DA12C2" w:rsidRDefault="00DA12C2" w:rsidP="006053E6">
            <w:pPr>
              <w:jc w:val="lowKashida"/>
              <w:rPr>
                <w:b/>
                <w:bCs/>
                <w:color w:val="800000"/>
                <w:rtl/>
              </w:rPr>
            </w:pPr>
            <w:r w:rsidRPr="00A21ACC">
              <w:rPr>
                <w:b/>
                <w:bCs/>
                <w:color w:val="800000"/>
                <w:rtl/>
              </w:rPr>
              <w:t xml:space="preserve">ـ ان </w:t>
            </w:r>
            <w:r>
              <w:rPr>
                <w:b/>
                <w:bCs/>
                <w:color w:val="800000"/>
                <w:rtl/>
              </w:rPr>
              <w:t xml:space="preserve">يذكر الطالب كيف تتكون الكربونات </w:t>
            </w:r>
            <w:r w:rsidRPr="00A21ACC">
              <w:rPr>
                <w:b/>
                <w:bCs/>
                <w:color w:val="800000"/>
                <w:rtl/>
              </w:rPr>
              <w:t xml:space="preserve"> </w:t>
            </w:r>
            <w:r>
              <w:rPr>
                <w:b/>
                <w:bCs/>
                <w:color w:val="800000"/>
                <w:rtl/>
              </w:rPr>
              <w:t>.</w:t>
            </w:r>
          </w:p>
          <w:p w:rsidR="00DA12C2" w:rsidRDefault="00DA12C2" w:rsidP="006053E6">
            <w:pPr>
              <w:jc w:val="lowKashida"/>
              <w:rPr>
                <w:b/>
                <w:bCs/>
                <w:color w:val="800000"/>
                <w:rtl/>
              </w:rPr>
            </w:pPr>
          </w:p>
          <w:p w:rsidR="00DA12C2" w:rsidRPr="00A21ACC" w:rsidRDefault="00DA12C2" w:rsidP="00F70A6F">
            <w:pPr>
              <w:jc w:val="lowKashida"/>
              <w:rPr>
                <w:b/>
                <w:bCs/>
                <w:color w:val="800000"/>
                <w:rtl/>
              </w:rPr>
            </w:pPr>
            <w:r>
              <w:rPr>
                <w:b/>
                <w:bCs/>
                <w:color w:val="800000"/>
                <w:rtl/>
              </w:rPr>
              <w:t>ـ أن يعرف الطالب الأكاسيد</w:t>
            </w:r>
            <w:r w:rsidRPr="00A21ACC">
              <w:rPr>
                <w:b/>
                <w:bCs/>
                <w:color w:val="800000"/>
                <w:rtl/>
              </w:rPr>
              <w:t xml:space="preserve">. </w:t>
            </w:r>
          </w:p>
          <w:p w:rsidR="00DA12C2" w:rsidRDefault="00DA12C2" w:rsidP="00EA22FA">
            <w:pPr>
              <w:jc w:val="lowKashida"/>
              <w:rPr>
                <w:b/>
                <w:bCs/>
                <w:color w:val="800000"/>
                <w:sz w:val="28"/>
                <w:szCs w:val="28"/>
                <w:rtl/>
              </w:rPr>
            </w:pPr>
          </w:p>
          <w:p w:rsidR="00DA12C2" w:rsidRPr="006053E6" w:rsidRDefault="00DA12C2" w:rsidP="00F70A6F">
            <w:pPr>
              <w:jc w:val="lowKashida"/>
              <w:rPr>
                <w:b/>
                <w:bCs/>
                <w:color w:val="800000"/>
              </w:rPr>
            </w:pPr>
            <w:r w:rsidRPr="006053E6">
              <w:rPr>
                <w:b/>
                <w:bCs/>
                <w:color w:val="800000"/>
                <w:rtl/>
              </w:rPr>
              <w:t xml:space="preserve">ـ أن </w:t>
            </w:r>
            <w:r>
              <w:rPr>
                <w:b/>
                <w:bCs/>
                <w:color w:val="800000"/>
                <w:rtl/>
              </w:rPr>
              <w:t>يبين</w:t>
            </w:r>
            <w:r w:rsidRPr="006053E6">
              <w:rPr>
                <w:b/>
                <w:bCs/>
                <w:color w:val="800000"/>
                <w:rtl/>
              </w:rPr>
              <w:t xml:space="preserve"> </w:t>
            </w:r>
            <w:r>
              <w:rPr>
                <w:b/>
                <w:bCs/>
                <w:color w:val="800000"/>
                <w:rtl/>
              </w:rPr>
              <w:t>الطالب</w:t>
            </w:r>
            <w:r w:rsidRPr="006053E6">
              <w:rPr>
                <w:b/>
                <w:bCs/>
                <w:color w:val="800000"/>
                <w:rtl/>
              </w:rPr>
              <w:t xml:space="preserve"> المجموعات المعدنية الرئيسية الأخرى . </w:t>
            </w:r>
          </w:p>
        </w:tc>
        <w:tc>
          <w:tcPr>
            <w:tcW w:w="7560" w:type="dxa"/>
            <w:shd w:val="clear" w:color="auto" w:fill="FFFFFF"/>
            <w:vAlign w:val="center"/>
          </w:tcPr>
          <w:p w:rsidR="00DA12C2" w:rsidRDefault="00DA12C2" w:rsidP="00A57964">
            <w:pPr>
              <w:jc w:val="center"/>
              <w:rPr>
                <w:b/>
                <w:bCs/>
                <w:color w:val="FF00FF"/>
                <w:rtl/>
              </w:rPr>
            </w:pPr>
            <w:r w:rsidRPr="00FD5444">
              <w:rPr>
                <w:b/>
                <w:bCs/>
                <w:color w:val="008000"/>
                <w:sz w:val="28"/>
                <w:szCs w:val="28"/>
              </w:rPr>
              <w:pict>
                <v:shape id="_x0000_i1030" type="#_x0000_t136" style="width:211.5pt;height:25.5pt" fillcolor="#06c" strokecolor="#9cf" strokeweight="1.5pt">
                  <v:shadow on="t" color="#900"/>
                  <v:textpath style="font-family:&quot;Impact&quot;;font-weight:bold;v-text-kern:t" trim="t" fitpath="t" string="أنواع المعادن "/>
                </v:shape>
              </w:pict>
            </w:r>
          </w:p>
          <w:p w:rsidR="00DA12C2" w:rsidRPr="006053E6" w:rsidRDefault="00DA12C2" w:rsidP="00EA22FA">
            <w:pPr>
              <w:jc w:val="both"/>
              <w:rPr>
                <w:b/>
                <w:bCs/>
                <w:color w:val="FF0000"/>
                <w:rtl/>
              </w:rPr>
            </w:pPr>
            <w:r w:rsidRPr="006053E6">
              <w:rPr>
                <w:b/>
                <w:bCs/>
                <w:color w:val="FF0000"/>
                <w:rtl/>
              </w:rPr>
              <w:t xml:space="preserve">مجموعات المعادن </w:t>
            </w:r>
          </w:p>
          <w:p w:rsidR="00DA12C2" w:rsidRDefault="00DA12C2" w:rsidP="00D167CB">
            <w:pPr>
              <w:jc w:val="both"/>
              <w:rPr>
                <w:b/>
                <w:bCs/>
                <w:color w:val="008000"/>
                <w:rtl/>
              </w:rPr>
            </w:pPr>
            <w:r>
              <w:rPr>
                <w:b/>
                <w:bCs/>
                <w:color w:val="008000"/>
                <w:rtl/>
              </w:rPr>
              <w:t>ترتبط العناصر بعضها مع بعض بطرائق وأشكال ونسب مختلفة وينتج عن ذلك تكون آلاف المعادن .</w:t>
            </w:r>
          </w:p>
          <w:p w:rsidR="00DA12C2" w:rsidRPr="005939A9" w:rsidRDefault="00DA12C2" w:rsidP="00EA22FA">
            <w:pPr>
              <w:jc w:val="both"/>
              <w:rPr>
                <w:b/>
                <w:bCs/>
                <w:color w:val="FF00FF"/>
                <w:rtl/>
              </w:rPr>
            </w:pPr>
            <w:r>
              <w:rPr>
                <w:b/>
                <w:bCs/>
                <w:color w:val="FF00FF"/>
                <w:rtl/>
              </w:rPr>
              <w:t xml:space="preserve">السيليكات </w:t>
            </w:r>
          </w:p>
          <w:p w:rsidR="00DA12C2" w:rsidRPr="005939A9" w:rsidRDefault="00DA12C2" w:rsidP="00EA22FA">
            <w:pPr>
              <w:jc w:val="both"/>
              <w:rPr>
                <w:b/>
                <w:bCs/>
                <w:color w:val="008000"/>
                <w:rtl/>
              </w:rPr>
            </w:pPr>
            <w:r>
              <w:rPr>
                <w:b/>
                <w:bCs/>
                <w:color w:val="008000"/>
                <w:rtl/>
              </w:rPr>
              <w:t xml:space="preserve">يعد الأكسيجن أكثر العناصر شيوعا فى القشرة الأرضية يليه السليكون وتسمى المعادن المحتوية على الأكسجين والسيليكون وعنصر آخر أو أكثر السيليكات وتشكل السيليكات 96% تقريبا من المعادن الموجودة فى القشرة الأرضية .  </w:t>
            </w:r>
          </w:p>
          <w:p w:rsidR="00DA12C2" w:rsidRPr="005939A9" w:rsidRDefault="00DA12C2" w:rsidP="00EA22FA">
            <w:pPr>
              <w:jc w:val="both"/>
              <w:rPr>
                <w:b/>
                <w:bCs/>
                <w:color w:val="FF00FF"/>
                <w:rtl/>
              </w:rPr>
            </w:pPr>
            <w:r>
              <w:rPr>
                <w:b/>
                <w:bCs/>
                <w:color w:val="FF00FF"/>
                <w:rtl/>
              </w:rPr>
              <w:t xml:space="preserve">الهرم الرباعى الأوجه </w:t>
            </w:r>
          </w:p>
          <w:p w:rsidR="00DA12C2" w:rsidRDefault="00DA12C2" w:rsidP="00D167CB">
            <w:pPr>
              <w:jc w:val="both"/>
              <w:rPr>
                <w:b/>
                <w:bCs/>
                <w:color w:val="FF00FF"/>
                <w:rtl/>
              </w:rPr>
            </w:pPr>
            <w:r>
              <w:rPr>
                <w:b/>
                <w:bCs/>
                <w:color w:val="008000"/>
                <w:rtl/>
              </w:rPr>
              <w:t xml:space="preserve">جسم صلب محاط بأربعة اوجه من مثلثات متساوية الأضلاع على شكل هرم ، لذا يمكن تسميته هرم السيليكا . </w:t>
            </w:r>
          </w:p>
          <w:p w:rsidR="00DA12C2" w:rsidRPr="005939A9" w:rsidRDefault="00DA12C2" w:rsidP="00D167CB">
            <w:pPr>
              <w:jc w:val="both"/>
              <w:rPr>
                <w:b/>
                <w:bCs/>
                <w:color w:val="FF00FF"/>
                <w:rtl/>
              </w:rPr>
            </w:pPr>
            <w:r>
              <w:rPr>
                <w:b/>
                <w:bCs/>
                <w:color w:val="FF00FF"/>
                <w:rtl/>
              </w:rPr>
              <w:t xml:space="preserve">الكربونات </w:t>
            </w:r>
          </w:p>
          <w:p w:rsidR="00DA12C2" w:rsidRPr="005939A9" w:rsidRDefault="00DA12C2" w:rsidP="00D167CB">
            <w:pPr>
              <w:jc w:val="both"/>
              <w:rPr>
                <w:b/>
                <w:bCs/>
                <w:color w:val="008000"/>
              </w:rPr>
            </w:pPr>
            <w:r>
              <w:rPr>
                <w:b/>
                <w:bCs/>
                <w:color w:val="008000"/>
                <w:rtl/>
              </w:rPr>
              <w:t xml:space="preserve">يتحد الأكسجين بسهولة مع معظم العناصر تقريبا مكونا مجموعات معدنية منها الكربونات . </w:t>
            </w:r>
          </w:p>
          <w:p w:rsidR="00DA12C2" w:rsidRPr="005939A9" w:rsidRDefault="00DA12C2" w:rsidP="00EA22FA">
            <w:pPr>
              <w:jc w:val="both"/>
              <w:rPr>
                <w:b/>
                <w:bCs/>
                <w:color w:val="FF00FF"/>
                <w:rtl/>
              </w:rPr>
            </w:pPr>
            <w:r>
              <w:rPr>
                <w:b/>
                <w:bCs/>
                <w:color w:val="FF00FF"/>
                <w:rtl/>
              </w:rPr>
              <w:t xml:space="preserve">الأكاسيد </w:t>
            </w:r>
          </w:p>
          <w:p w:rsidR="00DA12C2" w:rsidRDefault="00DA12C2" w:rsidP="00D167CB">
            <w:pPr>
              <w:jc w:val="both"/>
              <w:rPr>
                <w:b/>
                <w:bCs/>
                <w:color w:val="008000"/>
                <w:rtl/>
              </w:rPr>
            </w:pPr>
            <w:r>
              <w:rPr>
                <w:b/>
                <w:bCs/>
                <w:color w:val="008000"/>
                <w:rtl/>
              </w:rPr>
              <w:t xml:space="preserve">مركبات تتألف من أكسجين وفلز وتعد معادن الهيماتيت والماجنيتيت أكاسيد حديد شائعة . </w:t>
            </w:r>
          </w:p>
          <w:p w:rsidR="00DA12C2" w:rsidRPr="00C54180" w:rsidRDefault="00DA12C2" w:rsidP="00EA22FA">
            <w:pPr>
              <w:jc w:val="both"/>
              <w:rPr>
                <w:b/>
                <w:bCs/>
                <w:color w:val="FF00FF"/>
                <w:rtl/>
              </w:rPr>
            </w:pPr>
            <w:r w:rsidRPr="00C54180">
              <w:rPr>
                <w:b/>
                <w:bCs/>
                <w:color w:val="FF00FF"/>
                <w:rtl/>
              </w:rPr>
              <w:t xml:space="preserve">المجموعات الأخرى </w:t>
            </w:r>
          </w:p>
          <w:p w:rsidR="00DA12C2" w:rsidRPr="00D167CB" w:rsidRDefault="00DA12C2" w:rsidP="00D167CB">
            <w:pPr>
              <w:jc w:val="both"/>
              <w:rPr>
                <w:b/>
                <w:bCs/>
                <w:color w:val="008000"/>
              </w:rPr>
            </w:pPr>
            <w:r w:rsidRPr="00C54180">
              <w:rPr>
                <w:b/>
                <w:bCs/>
                <w:color w:val="008000"/>
                <w:sz w:val="20"/>
                <w:szCs w:val="20"/>
                <w:rtl/>
              </w:rPr>
              <w:t xml:space="preserve"> </w:t>
            </w:r>
            <w:r w:rsidRPr="00C54180">
              <w:rPr>
                <w:b/>
                <w:bCs/>
                <w:color w:val="008000"/>
                <w:rtl/>
              </w:rPr>
              <w:t xml:space="preserve">هناك مجموعات معدنية رئيسية أخرى ومنها الكبريتات والكبريتيدات والهاليدات والعناصر الحرة الأصلية </w:t>
            </w:r>
            <w:r>
              <w:rPr>
                <w:b/>
                <w:bCs/>
                <w:color w:val="008000"/>
                <w:rtl/>
              </w:rPr>
              <w:t>.</w:t>
            </w:r>
          </w:p>
        </w:tc>
        <w:tc>
          <w:tcPr>
            <w:tcW w:w="3240" w:type="dxa"/>
            <w:shd w:val="clear" w:color="auto" w:fill="FFFFFF"/>
            <w:vAlign w:val="center"/>
          </w:tcPr>
          <w:p w:rsidR="00DA12C2" w:rsidRPr="009C67AC" w:rsidRDefault="00DA12C2" w:rsidP="009C67AC">
            <w:pPr>
              <w:jc w:val="both"/>
              <w:rPr>
                <w:b/>
                <w:bCs/>
                <w:noProof/>
                <w:color w:val="800000"/>
                <w:rtl/>
                <w:lang w:eastAsia="zh-TW"/>
              </w:rPr>
            </w:pPr>
            <w:r w:rsidRPr="00716C7A">
              <w:rPr>
                <w:b/>
                <w:bCs/>
                <w:noProof/>
                <w:color w:val="800000"/>
                <w:sz w:val="28"/>
                <w:szCs w:val="28"/>
                <w:rtl/>
                <w:lang w:eastAsia="zh-TW"/>
              </w:rPr>
              <w:t xml:space="preserve"> </w:t>
            </w:r>
            <w:r w:rsidRPr="009C67AC">
              <w:rPr>
                <w:b/>
                <w:bCs/>
                <w:noProof/>
                <w:color w:val="800000"/>
                <w:sz w:val="22"/>
                <w:szCs w:val="22"/>
                <w:rtl/>
                <w:lang w:eastAsia="zh-TW"/>
              </w:rPr>
              <w:t xml:space="preserve">المعدن (بالإنجليزية: </w:t>
            </w:r>
            <w:r w:rsidRPr="009C67AC">
              <w:rPr>
                <w:b/>
                <w:bCs/>
                <w:noProof/>
                <w:color w:val="800000"/>
                <w:sz w:val="22"/>
                <w:szCs w:val="22"/>
                <w:lang w:eastAsia="zh-TW"/>
              </w:rPr>
              <w:t>mineral</w:t>
            </w:r>
            <w:r w:rsidRPr="009C67AC">
              <w:rPr>
                <w:b/>
                <w:bCs/>
                <w:noProof/>
                <w:color w:val="800000"/>
                <w:sz w:val="22"/>
                <w:szCs w:val="22"/>
                <w:rtl/>
                <w:lang w:eastAsia="zh-TW"/>
              </w:rPr>
              <w:t>‏) وهو مركب صلب يتكون طبيعيا من خلال عمليات جيولوجية. ولا تعود الكلمة على المركب الكيميائي فقط، ولكن على البناء المعدني أيضا. تتغاير المعادن في التركيب من عناصر نقية، وأملاح بسيطة، إلى سليكات غاية في التعقيد بآلاف التكوينات المعروفة. والعلم الذي يدرس المعادن يسمي علم المعادن.</w:t>
            </w:r>
          </w:p>
          <w:p w:rsidR="00DA12C2" w:rsidRDefault="00DA12C2" w:rsidP="00EA22FA">
            <w:pPr>
              <w:jc w:val="lowKashida"/>
              <w:rPr>
                <w:rtl/>
              </w:rPr>
            </w:pPr>
          </w:p>
          <w:p w:rsidR="00DA12C2" w:rsidRDefault="00DA12C2" w:rsidP="00EA22FA">
            <w:pPr>
              <w:jc w:val="lowKashida"/>
              <w:rPr>
                <w:b/>
                <w:bCs/>
                <w:noProof/>
                <w:color w:val="0000FF"/>
                <w:rtl/>
              </w:rPr>
            </w:pPr>
          </w:p>
          <w:p w:rsidR="00DA12C2" w:rsidRDefault="00DA12C2" w:rsidP="00EA22FA">
            <w:pPr>
              <w:jc w:val="lowKashida"/>
              <w:rPr>
                <w:b/>
                <w:bCs/>
                <w:noProof/>
                <w:color w:val="0000FF"/>
                <w:rtl/>
              </w:rPr>
            </w:pPr>
          </w:p>
          <w:p w:rsidR="00DA12C2" w:rsidRDefault="00DA12C2" w:rsidP="00EA22FA">
            <w:pPr>
              <w:jc w:val="lowKashida"/>
              <w:rPr>
                <w:b/>
                <w:bCs/>
                <w:noProof/>
                <w:color w:val="0000FF"/>
                <w:rtl/>
              </w:rPr>
            </w:pPr>
          </w:p>
          <w:p w:rsidR="00DA12C2" w:rsidRDefault="00DA12C2" w:rsidP="00EA22FA">
            <w:pPr>
              <w:jc w:val="lowKashida"/>
              <w:rPr>
                <w:b/>
                <w:bCs/>
                <w:noProof/>
                <w:color w:val="0000FF"/>
                <w:rtl/>
              </w:rPr>
            </w:pPr>
          </w:p>
          <w:p w:rsidR="00DA12C2" w:rsidRDefault="00DA12C2" w:rsidP="00EA22FA">
            <w:pPr>
              <w:jc w:val="lowKashida"/>
              <w:rPr>
                <w:b/>
                <w:bCs/>
                <w:noProof/>
                <w:color w:val="0000FF"/>
                <w:rtl/>
              </w:rPr>
            </w:pPr>
          </w:p>
          <w:p w:rsidR="00DA12C2" w:rsidRPr="00716C7A" w:rsidRDefault="00DA12C2" w:rsidP="00DB538E">
            <w:pPr>
              <w:jc w:val="center"/>
              <w:rPr>
                <w:b/>
                <w:bCs/>
                <w:noProof/>
                <w:color w:val="0000FF"/>
                <w:sz w:val="28"/>
                <w:szCs w:val="28"/>
                <w:rtl/>
                <w:lang w:eastAsia="zh-TW"/>
              </w:rPr>
            </w:pPr>
            <w:r>
              <w:rPr>
                <w:b/>
                <w:bCs/>
                <w:noProof/>
                <w:color w:val="0000FF"/>
                <w:sz w:val="28"/>
                <w:szCs w:val="28"/>
                <w:rtl/>
                <w:lang w:eastAsia="zh-TW"/>
              </w:rPr>
              <w:t>صف الهرم الرباعي</w:t>
            </w:r>
          </w:p>
          <w:p w:rsidR="00DA12C2" w:rsidRPr="00716C7A" w:rsidRDefault="00DA12C2" w:rsidP="00EA22FA">
            <w:pPr>
              <w:jc w:val="center"/>
              <w:rPr>
                <w:b/>
                <w:bCs/>
                <w:noProof/>
                <w:color w:val="0000FF"/>
                <w:sz w:val="28"/>
                <w:szCs w:val="28"/>
                <w:rtl/>
                <w:lang w:eastAsia="zh-TW"/>
              </w:rPr>
            </w:pPr>
          </w:p>
          <w:p w:rsidR="00DA12C2" w:rsidRPr="00716C7A" w:rsidRDefault="00DA12C2" w:rsidP="00EA22FA">
            <w:pPr>
              <w:jc w:val="center"/>
              <w:rPr>
                <w:b/>
                <w:bCs/>
                <w:noProof/>
                <w:color w:val="0000FF"/>
                <w:sz w:val="28"/>
                <w:szCs w:val="28"/>
                <w:rtl/>
                <w:lang w:eastAsia="zh-TW"/>
              </w:rPr>
            </w:pPr>
          </w:p>
          <w:p w:rsidR="00DA12C2" w:rsidRPr="00716C7A" w:rsidRDefault="00DA12C2" w:rsidP="00EA22FA">
            <w:pPr>
              <w:jc w:val="lowKashida"/>
              <w:rPr>
                <w:b/>
                <w:bCs/>
                <w:noProof/>
                <w:color w:val="0000FF"/>
                <w:sz w:val="28"/>
                <w:szCs w:val="28"/>
                <w:lang w:eastAsia="zh-TW"/>
              </w:rPr>
            </w:pPr>
            <w:r>
              <w:rPr>
                <w:noProof/>
              </w:rPr>
              <w:pict>
                <v:roundrect id="_x0000_s1117" style="position:absolute;left:0;text-align:left;margin-left:-9.7pt;margin-top:53.35pt;width:675pt;height:36pt;z-index:251678208" arcsize="10923f" fillcolor="yellow" strokecolor="#060" strokeweight="3pt">
                  <v:fill opacity="30147f" color2="#9c0" rotate="t" angle="-135" focus="50%" type="gradient"/>
                  <v:textbox style="mso-next-textbox:#_x0000_s1117">
                    <w:txbxContent>
                      <w:p w:rsidR="00DA12C2" w:rsidRPr="00C45142" w:rsidRDefault="00DA12C2" w:rsidP="00DB538E">
                        <w:pPr>
                          <w:rPr>
                            <w:szCs w:val="34"/>
                          </w:rPr>
                        </w:pPr>
                        <w:r>
                          <w:rPr>
                            <w:b/>
                            <w:bCs/>
                            <w:noProof/>
                            <w:color w:val="0000FF"/>
                            <w:sz w:val="28"/>
                            <w:szCs w:val="28"/>
                            <w:rtl/>
                            <w:lang w:eastAsia="zh-TW"/>
                          </w:rPr>
                          <w:t>الواجب المنزلي</w:t>
                        </w:r>
                        <w:r>
                          <w:rPr>
                            <w:szCs w:val="34"/>
                            <w:rtl/>
                          </w:rPr>
                          <w:t xml:space="preserve"> / </w:t>
                        </w:r>
                      </w:p>
                    </w:txbxContent>
                  </v:textbox>
                </v:roundrect>
              </w:pict>
            </w:r>
          </w:p>
        </w:tc>
      </w:tr>
    </w:tbl>
    <w:p w:rsidR="00DA12C2" w:rsidRDefault="00DA12C2" w:rsidP="004818C5"/>
    <w:p w:rsidR="00DA12C2" w:rsidRDefault="00DA12C2" w:rsidP="004818C5">
      <w:pPr>
        <w:rPr>
          <w:rtl/>
        </w:rPr>
      </w:pPr>
    </w:p>
    <w:p w:rsidR="00DA12C2" w:rsidRDefault="00DA12C2" w:rsidP="004818C5">
      <w:pPr>
        <w:rPr>
          <w:rtl/>
        </w:rPr>
      </w:pPr>
      <w:r>
        <w:rPr>
          <w:noProof/>
        </w:rPr>
        <w:pict>
          <v:roundrect id="_x0000_s1118" style="position:absolute;left:0;text-align:left;margin-left:603pt;margin-top:13.35pt;width:171pt;height:36pt;z-index:251641344" arcsize="10923f" fillcolor="yellow" strokecolor="#060" strokeweight="3pt">
            <v:fill opacity="30147f" color2="#9c0" rotate="t" angle="-135" focus="50%" type="gradient"/>
            <v:textbox style="mso-next-textbox:#_x0000_s1118">
              <w:txbxContent>
                <w:p w:rsidR="00DA12C2" w:rsidRPr="007F5384" w:rsidRDefault="00DA12C2" w:rsidP="00A00FFC">
                  <w:pPr>
                    <w:rPr>
                      <w:sz w:val="12"/>
                      <w:szCs w:val="12"/>
                    </w:rPr>
                  </w:pPr>
                  <w:r w:rsidRPr="007F5384">
                    <w:rPr>
                      <w:rFonts w:cs="SC_DUBAI"/>
                      <w:b/>
                      <w:bCs/>
                      <w:sz w:val="26"/>
                      <w:szCs w:val="26"/>
                      <w:rtl/>
                      <w:lang w:val="en-GB"/>
                    </w:rPr>
                    <w:t xml:space="preserve">الموضوع </w:t>
                  </w:r>
                  <w:r w:rsidRPr="007F5384">
                    <w:rPr>
                      <w:rFonts w:cs="SC_DUBAI"/>
                      <w:b/>
                      <w:bCs/>
                      <w:rtl/>
                      <w:lang w:val="en-GB"/>
                    </w:rPr>
                    <w:t xml:space="preserve">:  </w:t>
                  </w:r>
                  <w:r w:rsidRPr="00D330D1">
                    <w:rPr>
                      <w:rFonts w:ascii="Arial" w:hAnsi="Arial" w:cs="Arial"/>
                      <w:sz w:val="28"/>
                      <w:szCs w:val="28"/>
                      <w:rtl/>
                    </w:rPr>
                    <w:t>المعادن الاقتصادية</w:t>
                  </w:r>
                </w:p>
                <w:p w:rsidR="00DA12C2" w:rsidRPr="00517932" w:rsidRDefault="00DA12C2" w:rsidP="00D167CB">
                  <w:pPr>
                    <w:rPr>
                      <w:szCs w:val="18"/>
                    </w:rPr>
                  </w:pPr>
                </w:p>
              </w:txbxContent>
            </v:textbox>
          </v:roundrect>
        </w:pict>
      </w:r>
    </w:p>
    <w:p w:rsidR="00DA12C2" w:rsidRDefault="00DA12C2" w:rsidP="00D167CB">
      <w:pPr>
        <w:rPr>
          <w:rtl/>
        </w:rPr>
      </w:pPr>
      <w:r>
        <w:rPr>
          <w:noProof/>
        </w:rPr>
        <w:pict>
          <v:roundrect id="_x0000_s1119" style="position:absolute;left:0;text-align:left;margin-left:9pt;margin-top:-.45pt;width:2in;height:38pt;z-index:251642368" arcsize="10923f" fillcolor="yellow" strokecolor="#060" strokeweight="3pt">
            <v:fill opacity="30147f" color2="#9c0" rotate="t" angle="-135" focus="50%" type="gradient"/>
            <v:textbox style="mso-next-textbox:#_x0000_s1119">
              <w:txbxContent>
                <w:p w:rsidR="00DA12C2" w:rsidRDefault="00DA12C2" w:rsidP="00D167CB">
                  <w:r w:rsidRPr="00676468">
                    <w:rPr>
                      <w:rFonts w:cs="SC_DUBAI"/>
                      <w:b/>
                      <w:bCs/>
                      <w:sz w:val="32"/>
                      <w:szCs w:val="32"/>
                      <w:rtl/>
                      <w:lang w:val="en-GB"/>
                    </w:rPr>
                    <w:t xml:space="preserve">الصف: </w:t>
                  </w:r>
                  <w:r>
                    <w:rPr>
                      <w:rFonts w:cs="SC_DUBAI"/>
                      <w:b/>
                      <w:bCs/>
                      <w:color w:val="FF0000"/>
                      <w:sz w:val="32"/>
                      <w:szCs w:val="32"/>
                      <w:rtl/>
                      <w:lang w:val="en-GB"/>
                    </w:rPr>
                    <w:t xml:space="preserve">2 ثانوى </w:t>
                  </w:r>
                </w:p>
                <w:p w:rsidR="00DA12C2" w:rsidRDefault="00DA12C2" w:rsidP="00D167CB">
                  <w:r>
                    <w:rPr>
                      <w:rFonts w:cs="SC_DUBAI"/>
                      <w:b/>
                      <w:bCs/>
                      <w:sz w:val="32"/>
                      <w:szCs w:val="32"/>
                      <w:rtl/>
                      <w:lang w:val="en-GB"/>
                    </w:rPr>
                    <w:t xml:space="preserve"> </w:t>
                  </w:r>
                </w:p>
              </w:txbxContent>
            </v:textbox>
          </v:roundrect>
        </w:pict>
      </w:r>
      <w:r>
        <w:rPr>
          <w:rFonts w:cs="Akhbar MT"/>
          <w:b/>
          <w:bCs/>
          <w:noProof/>
          <w:sz w:val="30"/>
          <w:szCs w:val="30"/>
          <w:rtl/>
        </w:rPr>
        <w:t xml:space="preserve"> </w:t>
      </w:r>
    </w:p>
    <w:p w:rsidR="00DA12C2" w:rsidRDefault="00DA12C2" w:rsidP="00D167CB">
      <w:pPr>
        <w:rPr>
          <w:rtl/>
        </w:rPr>
      </w:pPr>
    </w:p>
    <w:p w:rsidR="00DA12C2" w:rsidRDefault="00DA12C2" w:rsidP="00D167CB">
      <w:pPr>
        <w:rPr>
          <w:rtl/>
        </w:rPr>
      </w:pPr>
    </w:p>
    <w:p w:rsidR="00DA12C2" w:rsidRDefault="00DA12C2" w:rsidP="00D167CB">
      <w:pPr>
        <w:rPr>
          <w:rtl/>
        </w:rPr>
      </w:pPr>
      <w:r>
        <w:rPr>
          <w:noProof/>
        </w:rPr>
        <w:pict>
          <v:group id="_x0000_s1120" style="position:absolute;left:0;text-align:left;margin-left:9pt;margin-top:3.75pt;width:766.05pt;height:79.65pt;z-index:251644416" coordorigin="860,1757" coordsize="15321,1593">
            <v:roundrect id="_x0000_s1121" style="position:absolute;left:13280;top:1760;width:2880;height:720" arcsize="10923f" fillcolor="yellow" strokecolor="#060" strokeweight="3pt">
              <v:fill opacity="30147f" color2="#9c0" rotate="t" angle="-135" focus="50%" type="gradient"/>
              <v:textbox style="mso-next-textbox:#_x0000_s1121">
                <w:txbxContent>
                  <w:p w:rsidR="00DA12C2" w:rsidRDefault="00DA12C2" w:rsidP="00D167CB">
                    <w:r>
                      <w:rPr>
                        <w:rFonts w:cs="SC_DUBAI"/>
                        <w:b/>
                        <w:bCs/>
                        <w:sz w:val="32"/>
                        <w:szCs w:val="32"/>
                        <w:rtl/>
                        <w:lang w:val="en-GB"/>
                      </w:rPr>
                      <w:t>التاريخ:</w:t>
                    </w:r>
                  </w:p>
                </w:txbxContent>
              </v:textbox>
            </v:roundrect>
            <v:roundrect id="_x0000_s1122" style="position:absolute;left:13301;top:2609;width:2880;height:720" arcsize="10923f" fillcolor="yellow" strokecolor="#060" strokeweight="3pt">
              <v:fill opacity="30147f" color2="#9c0" rotate="t" angle="-135" focus="50%" type="gradient"/>
              <v:textbox style="mso-next-textbox:#_x0000_s1122">
                <w:txbxContent>
                  <w:p w:rsidR="00DA12C2" w:rsidRDefault="00DA12C2" w:rsidP="00D167CB">
                    <w:r>
                      <w:rPr>
                        <w:rFonts w:cs="SC_DUBAI"/>
                        <w:b/>
                        <w:bCs/>
                        <w:sz w:val="32"/>
                        <w:szCs w:val="32"/>
                        <w:rtl/>
                        <w:lang w:val="en-GB"/>
                      </w:rPr>
                      <w:t>الحصة:</w:t>
                    </w:r>
                  </w:p>
                </w:txbxContent>
              </v:textbox>
            </v:roundrect>
            <v:roundrect id="_x0000_s1123" style="position:absolute;left:860;top:1760;width:2880;height:720" arcsize="10923f" fillcolor="yellow" strokecolor="#060" strokeweight="3pt">
              <v:fill opacity="30147f" color2="#9c0" rotate="t" angle="-135" focus="50%" type="gradient"/>
              <v:textbox style="mso-next-textbox:#_x0000_s1123">
                <w:txbxContent>
                  <w:p w:rsidR="00DA12C2" w:rsidRDefault="00DA12C2" w:rsidP="00D167CB">
                    <w:r>
                      <w:rPr>
                        <w:rFonts w:cs="SC_DUBAI"/>
                        <w:b/>
                        <w:bCs/>
                        <w:sz w:val="32"/>
                        <w:szCs w:val="32"/>
                        <w:rtl/>
                        <w:lang w:val="en-GB"/>
                      </w:rPr>
                      <w:t>اليوم:</w:t>
                    </w:r>
                  </w:p>
                </w:txbxContent>
              </v:textbox>
            </v:roundrect>
            <v:roundrect id="_x0000_s1124" style="position:absolute;left:860;top:2588;width:2880;height:720" arcsize="10923f" fillcolor="yellow" strokecolor="#060" strokeweight="3pt">
              <v:fill opacity="30147f" color2="#9c0" rotate="t" angle="-135" focus="50%" type="gradient"/>
              <v:textbox style="mso-next-textbox:#_x0000_s1124">
                <w:txbxContent>
                  <w:p w:rsidR="00DA12C2" w:rsidRDefault="00DA12C2" w:rsidP="00D167CB">
                    <w:r>
                      <w:rPr>
                        <w:rFonts w:cs="SC_DUBAI"/>
                        <w:b/>
                        <w:bCs/>
                        <w:sz w:val="32"/>
                        <w:szCs w:val="32"/>
                        <w:rtl/>
                        <w:lang w:val="en-GB"/>
                      </w:rPr>
                      <w:t>الفصل:</w:t>
                    </w:r>
                  </w:p>
                </w:txbxContent>
              </v:textbox>
            </v:roundrect>
            <v:line id="_x0000_s1125" style="position:absolute" from="15080,1757" to="15080,2477" strokecolor="#060" strokeweight="3pt"/>
            <v:line id="_x0000_s1126" style="position:absolute" from="14540,1760" to="14540,2480" strokecolor="#060" strokeweight="3pt"/>
            <v:line id="_x0000_s1127" style="position:absolute" from="14000,1760" to="14000,2480" strokecolor="#060" strokeweight="3pt"/>
            <v:line id="_x0000_s1128" style="position:absolute" from="2480,1757" to="2480,2477" strokecolor="#060" strokeweight="3pt"/>
            <v:line id="_x0000_s1129" style="position:absolute" from="1940,1760" to="1940,2480" strokecolor="#060" strokeweight="3pt"/>
            <v:line id="_x0000_s1130" style="position:absolute" from="1400,1760" to="1400,2480" strokecolor="#060" strokeweight="3pt"/>
            <v:line id="_x0000_s1131" style="position:absolute" from="2480,2588" to="2480,3308" strokecolor="#060" strokeweight="3pt"/>
            <v:line id="_x0000_s1132" style="position:absolute" from="1940,2588" to="1940,3308" strokecolor="#060" strokeweight="3pt"/>
            <v:line id="_x0000_s1133" style="position:absolute" from="1400,2588" to="1400,3308" strokecolor="#060" strokeweight="3pt"/>
            <v:line id="_x0000_s1134" style="position:absolute" from="15101,2630" to="15101,3350" strokecolor="#060" strokeweight="3pt"/>
            <v:line id="_x0000_s1135" style="position:absolute" from="14561,2630" to="14561,3350" strokecolor="#060" strokeweight="3pt"/>
            <v:line id="_x0000_s1136" style="position:absolute" from="14021,2630" to="14021,3350" strokecolor="#060" strokeweight="3pt"/>
            <w10:wrap anchorx="page"/>
          </v:group>
        </w:pict>
      </w:r>
      <w:r>
        <w:rPr>
          <w:noProof/>
        </w:rPr>
        <w:pict>
          <v:roundrect id="_x0000_s1137" style="position:absolute;left:0;text-align:left;margin-left:180pt;margin-top:3.75pt;width:423pt;height:71.55pt;z-index:-251673088" arcsize="10923f" fillcolor="yellow" strokecolor="#060" strokeweight="3pt">
            <v:fill opacity="30147f" color2="#9c0" rotate="t" angle="-135" focus="50%" type="gradient"/>
            <v:textbox style="mso-next-textbox:#_x0000_s1137">
              <w:txbxContent>
                <w:p w:rsidR="00DA12C2" w:rsidRDefault="00DA12C2" w:rsidP="00D167CB">
                  <w:pPr>
                    <w:rPr>
                      <w:rFonts w:ascii="Arial" w:hAnsi="Arial" w:cs="Arial"/>
                      <w:b/>
                      <w:bCs/>
                      <w:color w:val="FF00FF"/>
                      <w:sz w:val="28"/>
                      <w:szCs w:val="28"/>
                      <w:rtl/>
                      <w:lang w:val="en-GB"/>
                    </w:rPr>
                  </w:pPr>
                  <w:r w:rsidRPr="00163FDE">
                    <w:rPr>
                      <w:rFonts w:cs="Andalus"/>
                      <w:b/>
                      <w:bCs/>
                      <w:color w:val="800000"/>
                      <w:sz w:val="28"/>
                      <w:szCs w:val="28"/>
                      <w:rtl/>
                    </w:rPr>
                    <w:t>الوسيلة التعليمية</w:t>
                  </w:r>
                  <w:r w:rsidRPr="002C152C">
                    <w:rPr>
                      <w:rFonts w:ascii="Arial" w:hAnsi="Arial" w:cs="Arial"/>
                      <w:b/>
                      <w:bCs/>
                      <w:color w:val="FF00FF"/>
                      <w:sz w:val="28"/>
                      <w:szCs w:val="28"/>
                      <w:rtl/>
                      <w:lang w:val="en-GB"/>
                    </w:rPr>
                    <w:t xml:space="preserve"> </w:t>
                  </w:r>
                  <w:r>
                    <w:rPr>
                      <w:rFonts w:ascii="Arial" w:hAnsi="Arial" w:cs="Arial"/>
                      <w:b/>
                      <w:bCs/>
                      <w:color w:val="FF00FF"/>
                      <w:sz w:val="26"/>
                      <w:szCs w:val="26"/>
                      <w:rtl/>
                      <w:lang w:val="en-GB"/>
                    </w:rPr>
                    <w:t>أقلام - سبورة - كتب الطالب</w:t>
                  </w:r>
                  <w:r w:rsidRPr="00912940">
                    <w:rPr>
                      <w:rFonts w:ascii="Arial" w:hAnsi="Arial" w:cs="Arial"/>
                      <w:b/>
                      <w:bCs/>
                      <w:color w:val="FF00FF"/>
                      <w:sz w:val="26"/>
                      <w:szCs w:val="26"/>
                      <w:rtl/>
                      <w:lang w:val="en-GB"/>
                    </w:rPr>
                    <w:t xml:space="preserve"> – عرض بور بوينت عن </w:t>
                  </w:r>
                  <w:r>
                    <w:rPr>
                      <w:rFonts w:ascii="Arial" w:hAnsi="Arial" w:cs="Arial"/>
                      <w:b/>
                      <w:bCs/>
                      <w:color w:val="FF00FF"/>
                      <w:sz w:val="26"/>
                      <w:szCs w:val="26"/>
                      <w:rtl/>
                      <w:lang w:val="en-GB"/>
                    </w:rPr>
                    <w:t xml:space="preserve">المعادن وانوعها </w:t>
                  </w:r>
                  <w:r>
                    <w:rPr>
                      <w:rFonts w:ascii="Arial" w:hAnsi="Arial" w:cs="Arial"/>
                      <w:b/>
                      <w:bCs/>
                      <w:color w:val="FF00FF"/>
                      <w:sz w:val="28"/>
                      <w:szCs w:val="28"/>
                      <w:rtl/>
                      <w:lang w:val="en-GB"/>
                    </w:rPr>
                    <w:t>.</w:t>
                  </w:r>
                </w:p>
                <w:p w:rsidR="00DA12C2" w:rsidRPr="000D1B10" w:rsidRDefault="00DA12C2" w:rsidP="00D167CB">
                  <w:pPr>
                    <w:tabs>
                      <w:tab w:val="left" w:pos="3819"/>
                    </w:tabs>
                    <w:rPr>
                      <w:rFonts w:cs="SC_DUBAI"/>
                      <w:b/>
                      <w:bCs/>
                      <w:color w:val="993300"/>
                      <w:sz w:val="32"/>
                      <w:szCs w:val="32"/>
                      <w:rtl/>
                      <w:lang w:val="en-GB"/>
                    </w:rPr>
                  </w:pPr>
                  <w:r w:rsidRPr="001662B7">
                    <w:rPr>
                      <w:rFonts w:cs="SC_DUBAI"/>
                      <w:b/>
                      <w:bCs/>
                      <w:color w:val="993300"/>
                      <w:sz w:val="28"/>
                      <w:szCs w:val="28"/>
                      <w:rtl/>
                      <w:lang w:val="en-GB"/>
                    </w:rPr>
                    <w:t>الفكرة العامة للدرس : تصنف المعادن اعتمادا على خواصها الكيميائية والفيزيائية  .</w:t>
                  </w:r>
                  <w:r w:rsidRPr="00912940">
                    <w:rPr>
                      <w:rFonts w:cs="SC_DUBAI"/>
                      <w:b/>
                      <w:bCs/>
                      <w:color w:val="993300"/>
                      <w:rtl/>
                      <w:lang w:val="en-GB"/>
                    </w:rPr>
                    <w:t xml:space="preserve"> </w:t>
                  </w:r>
                  <w:r>
                    <w:rPr>
                      <w:b/>
                      <w:bCs/>
                      <w:color w:val="0000FF"/>
                      <w:sz w:val="26"/>
                      <w:szCs w:val="26"/>
                      <w:rtl/>
                      <w:lang w:val="en-GB"/>
                    </w:rPr>
                    <w:t> </w:t>
                  </w:r>
                </w:p>
                <w:p w:rsidR="00DA12C2" w:rsidRPr="00163FDE" w:rsidRDefault="00DA12C2" w:rsidP="00D167CB">
                  <w:pPr>
                    <w:rPr>
                      <w:rFonts w:cs="Andalus"/>
                      <w:b/>
                      <w:bCs/>
                      <w:color w:val="800000"/>
                      <w:sz w:val="28"/>
                      <w:szCs w:val="28"/>
                      <w:rtl/>
                    </w:rPr>
                  </w:pPr>
                  <w:r w:rsidRPr="000D1B10">
                    <w:rPr>
                      <w:rFonts w:cs="SC_DUBAI"/>
                      <w:b/>
                      <w:bCs/>
                      <w:color w:val="993300"/>
                      <w:sz w:val="32"/>
                      <w:szCs w:val="32"/>
                      <w:rtl/>
                      <w:lang w:val="en-GB"/>
                    </w:rPr>
                    <w:t>المفردات</w:t>
                  </w:r>
                  <w:r>
                    <w:rPr>
                      <w:rtl/>
                    </w:rPr>
                    <w:t xml:space="preserve"> </w:t>
                  </w:r>
                  <w:r w:rsidRPr="00995B78">
                    <w:rPr>
                      <w:b/>
                      <w:bCs/>
                      <w:sz w:val="26"/>
                      <w:szCs w:val="26"/>
                      <w:rtl/>
                    </w:rPr>
                    <w:t>:</w:t>
                  </w:r>
                  <w:r>
                    <w:rPr>
                      <w:b/>
                      <w:bCs/>
                      <w:sz w:val="26"/>
                      <w:szCs w:val="26"/>
                      <w:rtl/>
                    </w:rPr>
                    <w:t xml:space="preserve"> </w:t>
                  </w:r>
                  <w:r w:rsidRPr="001662B7">
                    <w:rPr>
                      <w:b/>
                      <w:bCs/>
                      <w:sz w:val="30"/>
                      <w:szCs w:val="30"/>
                      <w:rtl/>
                    </w:rPr>
                    <w:t>السيليكات ـ الهرم الرباعى الأوجه ـ الخام ـ الاحجار الكريمة.</w:t>
                  </w:r>
                  <w:r>
                    <w:rPr>
                      <w:b/>
                      <w:bCs/>
                      <w:sz w:val="26"/>
                      <w:szCs w:val="26"/>
                      <w:rtl/>
                    </w:rPr>
                    <w:t xml:space="preserve">                  </w:t>
                  </w:r>
                  <w:r>
                    <w:rPr>
                      <w:rFonts w:ascii="Arial" w:hAnsi="Arial" w:cs="Arial"/>
                      <w:b/>
                      <w:bCs/>
                      <w:color w:val="FF00FF"/>
                      <w:sz w:val="28"/>
                      <w:szCs w:val="28"/>
                      <w:rtl/>
                      <w:lang w:val="en-GB"/>
                    </w:rPr>
                    <w:t xml:space="preserve"> </w:t>
                  </w:r>
                </w:p>
                <w:p w:rsidR="00DA12C2" w:rsidRPr="002C152C" w:rsidRDefault="00DA12C2" w:rsidP="00D167CB"/>
              </w:txbxContent>
            </v:textbox>
          </v:roundrect>
        </w:pict>
      </w:r>
    </w:p>
    <w:p w:rsidR="00DA12C2" w:rsidRDefault="00DA12C2" w:rsidP="00D167CB">
      <w:pPr>
        <w:rPr>
          <w:rtl/>
        </w:rPr>
      </w:pPr>
    </w:p>
    <w:p w:rsidR="00DA12C2" w:rsidRDefault="00DA12C2" w:rsidP="00D167CB">
      <w:pPr>
        <w:rPr>
          <w:rtl/>
        </w:rPr>
      </w:pPr>
    </w:p>
    <w:p w:rsidR="00DA12C2" w:rsidRDefault="00DA12C2" w:rsidP="00D167CB">
      <w:pPr>
        <w:tabs>
          <w:tab w:val="left" w:pos="4299"/>
          <w:tab w:val="left" w:pos="9114"/>
        </w:tabs>
        <w:rPr>
          <w:rtl/>
        </w:rPr>
      </w:pPr>
      <w:r>
        <w:rPr>
          <w:rtl/>
        </w:rPr>
        <w:tab/>
      </w:r>
      <w:r>
        <w:rPr>
          <w:rtl/>
        </w:rPr>
        <w:tab/>
      </w:r>
    </w:p>
    <w:p w:rsidR="00DA12C2" w:rsidRPr="002F07EE" w:rsidRDefault="00DA12C2" w:rsidP="00D167CB">
      <w:pPr>
        <w:tabs>
          <w:tab w:val="left" w:pos="9114"/>
        </w:tabs>
        <w:rPr>
          <w:rtl/>
        </w:rPr>
      </w:pPr>
    </w:p>
    <w:p w:rsidR="00DA12C2" w:rsidRDefault="00DA12C2" w:rsidP="00D167CB">
      <w:pPr>
        <w:tabs>
          <w:tab w:val="left" w:pos="3819"/>
        </w:tabs>
        <w:rPr>
          <w:b/>
          <w:bCs/>
          <w:sz w:val="26"/>
          <w:szCs w:val="26"/>
          <w:rtl/>
        </w:rPr>
      </w:pPr>
    </w:p>
    <w:p w:rsidR="00DA12C2" w:rsidRPr="002F07EE" w:rsidRDefault="00DA12C2" w:rsidP="00D167CB">
      <w:pPr>
        <w:tabs>
          <w:tab w:val="left" w:pos="3819"/>
        </w:tabs>
        <w:rPr>
          <w:rFonts w:cs="Andalus"/>
          <w:b/>
          <w:bCs/>
          <w:color w:val="0000FF"/>
          <w:sz w:val="8"/>
          <w:szCs w:val="8"/>
          <w:rtl/>
        </w:rPr>
      </w:pPr>
    </w:p>
    <w:tbl>
      <w:tblPr>
        <w:bidiVisual/>
        <w:tblW w:w="13158" w:type="dxa"/>
        <w:jc w:val="center"/>
        <w:tblBorders>
          <w:top w:val="threeDEngrave" w:sz="24" w:space="0" w:color="008000"/>
          <w:left w:val="threeDEngrave" w:sz="24" w:space="0" w:color="008000"/>
          <w:bottom w:val="threeDEngrave" w:sz="24" w:space="0" w:color="008000"/>
          <w:right w:val="threeDEngrave" w:sz="24" w:space="0" w:color="008000"/>
          <w:insideH w:val="threeDEngrave" w:sz="24" w:space="0" w:color="008000"/>
          <w:insideV w:val="threeDEngrave" w:sz="24" w:space="0" w:color="008000"/>
        </w:tblBorders>
        <w:tblLook w:val="01E0"/>
      </w:tblPr>
      <w:tblGrid>
        <w:gridCol w:w="2520"/>
        <w:gridCol w:w="7398"/>
        <w:gridCol w:w="3240"/>
      </w:tblGrid>
      <w:tr w:rsidR="00DA12C2">
        <w:trPr>
          <w:trHeight w:val="610"/>
          <w:jc w:val="center"/>
        </w:trPr>
        <w:tc>
          <w:tcPr>
            <w:tcW w:w="2520" w:type="dxa"/>
            <w:shd w:val="clear" w:color="auto" w:fill="CCFF66"/>
            <w:vAlign w:val="center"/>
          </w:tcPr>
          <w:p w:rsidR="00DA12C2" w:rsidRPr="00163FDE" w:rsidRDefault="00DA12C2" w:rsidP="00EA22FA">
            <w:pPr>
              <w:jc w:val="center"/>
              <w:rPr>
                <w:rFonts w:cs="Andalus"/>
                <w:b/>
                <w:bCs/>
                <w:color w:val="0000FF"/>
                <w:sz w:val="28"/>
                <w:szCs w:val="28"/>
              </w:rPr>
            </w:pPr>
            <w:r w:rsidRPr="00163FDE">
              <w:rPr>
                <w:rFonts w:cs="Andalus"/>
                <w:b/>
                <w:bCs/>
                <w:color w:val="0000FF"/>
                <w:sz w:val="28"/>
                <w:szCs w:val="28"/>
                <w:rtl/>
              </w:rPr>
              <w:t>الأهداف التعليمية</w:t>
            </w:r>
          </w:p>
        </w:tc>
        <w:tc>
          <w:tcPr>
            <w:tcW w:w="7398" w:type="dxa"/>
            <w:shd w:val="clear" w:color="auto" w:fill="FFFF99"/>
            <w:vAlign w:val="center"/>
          </w:tcPr>
          <w:p w:rsidR="00DA12C2" w:rsidRPr="00163FDE" w:rsidRDefault="00DA12C2" w:rsidP="00EA22FA">
            <w:pPr>
              <w:jc w:val="center"/>
              <w:rPr>
                <w:rFonts w:cs="Andalus"/>
                <w:b/>
                <w:bCs/>
                <w:color w:val="0000FF"/>
                <w:sz w:val="28"/>
                <w:szCs w:val="28"/>
              </w:rPr>
            </w:pPr>
            <w:r w:rsidRPr="00163FDE">
              <w:rPr>
                <w:rFonts w:cs="Andalus"/>
                <w:b/>
                <w:bCs/>
                <w:color w:val="0000FF"/>
                <w:sz w:val="28"/>
                <w:szCs w:val="28"/>
                <w:rtl/>
              </w:rPr>
              <w:t>الشرح والتفسير</w:t>
            </w:r>
          </w:p>
        </w:tc>
        <w:tc>
          <w:tcPr>
            <w:tcW w:w="3240" w:type="dxa"/>
            <w:shd w:val="clear" w:color="auto" w:fill="CCFF66"/>
            <w:vAlign w:val="center"/>
          </w:tcPr>
          <w:p w:rsidR="00DA12C2" w:rsidRPr="00163FDE" w:rsidRDefault="00DA12C2" w:rsidP="00483E84">
            <w:pPr>
              <w:jc w:val="center"/>
              <w:rPr>
                <w:rFonts w:cs="Andalus"/>
                <w:b/>
                <w:bCs/>
                <w:color w:val="0000FF"/>
                <w:sz w:val="28"/>
                <w:szCs w:val="28"/>
              </w:rPr>
            </w:pPr>
            <w:r>
              <w:rPr>
                <w:noProof/>
              </w:rPr>
              <w:pict>
                <v:shape id="_x0000_s1138" type="#_x0000_t202" style="position:absolute;left:0;text-align:left;margin-left:-652.05pt;margin-top:14.3pt;width:133.5pt;height:81.4pt;z-index:251679232;mso-position-horizontal-relative:text;mso-position-vertical-relative:text" filled="f" stroked="f">
                  <v:textbox style="mso-next-textbox:#_x0000_s1138">
                    <w:txbxContent>
                      <w:tbl>
                        <w:tblPr>
                          <w:bidiVisual/>
                          <w:tblW w:w="0" w:type="auto"/>
                          <w:tblInd w:w="-106" w:type="dxa"/>
                          <w:tblBorders>
                            <w:top w:val="thinThickSmallGap" w:sz="12" w:space="0" w:color="C4BC96"/>
                            <w:left w:val="thinThickSmallGap" w:sz="12" w:space="0" w:color="C4BC96"/>
                            <w:bottom w:val="thinThickSmallGap" w:sz="12" w:space="0" w:color="C4BC96"/>
                            <w:right w:val="thinThickSmallGap" w:sz="12" w:space="0" w:color="C4BC96"/>
                            <w:insideH w:val="thinThickSmallGap" w:sz="12" w:space="0" w:color="C4BC96"/>
                            <w:insideV w:val="thinThickSmallGap" w:sz="12" w:space="0" w:color="C4BC96"/>
                          </w:tblBorders>
                          <w:tblLayout w:type="fixed"/>
                          <w:tblLook w:val="01E0"/>
                        </w:tblPr>
                        <w:tblGrid>
                          <w:gridCol w:w="555"/>
                          <w:gridCol w:w="540"/>
                          <w:gridCol w:w="540"/>
                          <w:gridCol w:w="540"/>
                        </w:tblGrid>
                        <w:tr w:rsidR="00DA12C2">
                          <w:tc>
                            <w:tcPr>
                              <w:tcW w:w="555" w:type="dxa"/>
                            </w:tcPr>
                            <w:p w:rsidR="00DA12C2" w:rsidRPr="000A2686" w:rsidRDefault="00DA12C2">
                              <w:pPr>
                                <w:rPr>
                                  <w:rFonts w:cs="Traditional Arabic"/>
                                  <w:b/>
                                  <w:bCs/>
                                  <w:sz w:val="18"/>
                                  <w:szCs w:val="18"/>
                                  <w:lang w:val="en-GB"/>
                                </w:rPr>
                              </w:pPr>
                              <w:r w:rsidRPr="000A2686">
                                <w:rPr>
                                  <w:rFonts w:cs="Traditional Arabic"/>
                                  <w:b/>
                                  <w:bCs/>
                                  <w:sz w:val="18"/>
                                  <w:szCs w:val="18"/>
                                  <w:rtl/>
                                  <w:lang w:val="en-GB"/>
                                </w:rPr>
                                <w:t>التاريخ</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 xml:space="preserve">الصف </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الحصة</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bl>
                      <w:p w:rsidR="00DA12C2" w:rsidRDefault="00DA12C2" w:rsidP="00D167CB"/>
                    </w:txbxContent>
                  </v:textbox>
                  <w10:wrap anchorx="page"/>
                </v:shape>
              </w:pict>
            </w:r>
            <w:r>
              <w:rPr>
                <w:rFonts w:cs="Andalus"/>
                <w:b/>
                <w:bCs/>
                <w:color w:val="0000FF"/>
                <w:sz w:val="28"/>
                <w:szCs w:val="28"/>
                <w:rtl/>
              </w:rPr>
              <w:t>التقويم</w:t>
            </w:r>
          </w:p>
        </w:tc>
      </w:tr>
      <w:tr w:rsidR="00DA12C2">
        <w:trPr>
          <w:trHeight w:val="5874"/>
          <w:jc w:val="center"/>
        </w:trPr>
        <w:tc>
          <w:tcPr>
            <w:tcW w:w="2520" w:type="dxa"/>
            <w:shd w:val="clear" w:color="auto" w:fill="FFFFFF"/>
            <w:vAlign w:val="center"/>
          </w:tcPr>
          <w:p w:rsidR="00DA12C2" w:rsidRDefault="00DA12C2" w:rsidP="006053E6">
            <w:pPr>
              <w:jc w:val="lowKashida"/>
              <w:rPr>
                <w:b/>
                <w:bCs/>
                <w:color w:val="800000"/>
                <w:rtl/>
              </w:rPr>
            </w:pPr>
          </w:p>
          <w:p w:rsidR="00DA12C2" w:rsidRPr="00A21ACC" w:rsidRDefault="00DA12C2" w:rsidP="006053E6">
            <w:pPr>
              <w:jc w:val="lowKashida"/>
              <w:rPr>
                <w:b/>
                <w:bCs/>
                <w:color w:val="800000"/>
                <w:rtl/>
              </w:rPr>
            </w:pPr>
            <w:r w:rsidRPr="00A21ACC">
              <w:rPr>
                <w:b/>
                <w:bCs/>
                <w:color w:val="800000"/>
                <w:rtl/>
              </w:rPr>
              <w:t xml:space="preserve">ـ أن </w:t>
            </w:r>
            <w:r>
              <w:rPr>
                <w:b/>
                <w:bCs/>
                <w:color w:val="800000"/>
                <w:rtl/>
              </w:rPr>
              <w:t>يتعرف الطالب على المعادن الاقتصادية</w:t>
            </w:r>
            <w:r w:rsidRPr="00A21ACC">
              <w:rPr>
                <w:b/>
                <w:bCs/>
                <w:color w:val="800000"/>
                <w:rtl/>
              </w:rPr>
              <w:t xml:space="preserve"> .</w:t>
            </w:r>
          </w:p>
          <w:p w:rsidR="00DA12C2" w:rsidRDefault="00DA12C2" w:rsidP="00EA22FA">
            <w:pPr>
              <w:jc w:val="lowKashida"/>
              <w:rPr>
                <w:b/>
                <w:bCs/>
                <w:color w:val="800000"/>
                <w:rtl/>
              </w:rPr>
            </w:pPr>
          </w:p>
          <w:p w:rsidR="00DA12C2" w:rsidRDefault="00DA12C2" w:rsidP="00EA22FA">
            <w:pPr>
              <w:jc w:val="lowKashida"/>
              <w:rPr>
                <w:b/>
                <w:bCs/>
                <w:color w:val="800000"/>
                <w:rtl/>
              </w:rPr>
            </w:pPr>
          </w:p>
          <w:p w:rsidR="00DA12C2" w:rsidRPr="00A21ACC" w:rsidRDefault="00DA12C2" w:rsidP="00EA22FA">
            <w:pPr>
              <w:jc w:val="lowKashida"/>
              <w:rPr>
                <w:b/>
                <w:bCs/>
                <w:color w:val="800000"/>
                <w:rtl/>
              </w:rPr>
            </w:pPr>
          </w:p>
          <w:p w:rsidR="00DA12C2" w:rsidRDefault="00DA12C2" w:rsidP="006053E6">
            <w:pPr>
              <w:jc w:val="lowKashida"/>
              <w:rPr>
                <w:b/>
                <w:bCs/>
                <w:color w:val="800000"/>
                <w:rtl/>
              </w:rPr>
            </w:pPr>
            <w:r w:rsidRPr="00A21ACC">
              <w:rPr>
                <w:b/>
                <w:bCs/>
                <w:color w:val="800000"/>
                <w:rtl/>
              </w:rPr>
              <w:t xml:space="preserve">ـ أن </w:t>
            </w:r>
            <w:r>
              <w:rPr>
                <w:b/>
                <w:bCs/>
                <w:color w:val="800000"/>
                <w:rtl/>
              </w:rPr>
              <w:t xml:space="preserve">يوضح الطالب متى يكون المعدن خاما </w:t>
            </w:r>
            <w:r w:rsidRPr="00A21ACC">
              <w:rPr>
                <w:b/>
                <w:bCs/>
                <w:color w:val="800000"/>
                <w:rtl/>
              </w:rPr>
              <w:t xml:space="preserve">  .</w:t>
            </w:r>
          </w:p>
          <w:p w:rsidR="00DA12C2" w:rsidRPr="00A21ACC" w:rsidRDefault="00DA12C2" w:rsidP="006053E6">
            <w:pPr>
              <w:jc w:val="lowKashida"/>
              <w:rPr>
                <w:b/>
                <w:bCs/>
                <w:color w:val="800000"/>
                <w:rtl/>
              </w:rPr>
            </w:pPr>
          </w:p>
          <w:p w:rsidR="00DA12C2" w:rsidRPr="00A21ACC" w:rsidRDefault="00DA12C2" w:rsidP="00EA22FA">
            <w:pPr>
              <w:jc w:val="lowKashida"/>
              <w:rPr>
                <w:b/>
                <w:bCs/>
                <w:color w:val="800000"/>
                <w:rtl/>
              </w:rPr>
            </w:pPr>
          </w:p>
          <w:p w:rsidR="00DA12C2" w:rsidRPr="00A21ACC" w:rsidRDefault="00DA12C2" w:rsidP="006053E6">
            <w:pPr>
              <w:jc w:val="lowKashida"/>
              <w:rPr>
                <w:b/>
                <w:bCs/>
                <w:color w:val="800000"/>
                <w:rtl/>
              </w:rPr>
            </w:pPr>
            <w:r w:rsidRPr="00A21ACC">
              <w:rPr>
                <w:b/>
                <w:bCs/>
                <w:color w:val="800000"/>
                <w:rtl/>
              </w:rPr>
              <w:t xml:space="preserve">ـ أن </w:t>
            </w:r>
            <w:r>
              <w:rPr>
                <w:b/>
                <w:bCs/>
                <w:color w:val="800000"/>
                <w:rtl/>
              </w:rPr>
              <w:t xml:space="preserve">يذكر الطالب بعض انواع الأحجار الكريمة. </w:t>
            </w:r>
          </w:p>
          <w:p w:rsidR="00DA12C2" w:rsidRDefault="00DA12C2" w:rsidP="00EA22FA">
            <w:pPr>
              <w:jc w:val="lowKashida"/>
              <w:rPr>
                <w:b/>
                <w:bCs/>
                <w:color w:val="800000"/>
                <w:sz w:val="28"/>
                <w:szCs w:val="28"/>
                <w:rtl/>
              </w:rPr>
            </w:pPr>
          </w:p>
          <w:p w:rsidR="00DA12C2" w:rsidRPr="00716C7A" w:rsidRDefault="00DA12C2" w:rsidP="00EA22FA">
            <w:pPr>
              <w:jc w:val="lowKashida"/>
              <w:rPr>
                <w:b/>
                <w:bCs/>
                <w:color w:val="800000"/>
                <w:sz w:val="28"/>
                <w:szCs w:val="28"/>
              </w:rPr>
            </w:pPr>
          </w:p>
        </w:tc>
        <w:tc>
          <w:tcPr>
            <w:tcW w:w="7398" w:type="dxa"/>
            <w:shd w:val="clear" w:color="auto" w:fill="FFFFFF"/>
            <w:vAlign w:val="center"/>
          </w:tcPr>
          <w:p w:rsidR="00DA12C2" w:rsidRDefault="00DA12C2" w:rsidP="00EA22FA">
            <w:pPr>
              <w:jc w:val="center"/>
              <w:rPr>
                <w:b/>
                <w:bCs/>
                <w:color w:val="FF00FF"/>
                <w:rtl/>
              </w:rPr>
            </w:pPr>
            <w:r w:rsidRPr="00FD5444">
              <w:rPr>
                <w:b/>
                <w:bCs/>
                <w:color w:val="008000"/>
                <w:sz w:val="28"/>
                <w:szCs w:val="28"/>
              </w:rPr>
              <w:pict>
                <v:shape id="_x0000_i1031" type="#_x0000_t136" style="width:211.5pt;height:25.5pt" fillcolor="#06c" strokecolor="#9cf" strokeweight="1.5pt">
                  <v:shadow on="t" color="#900"/>
                  <v:textpath style="font-family:&quot;Impact&quot;;font-weight:bold;v-text-kern:t" trim="t" fitpath="t" string="أنواع المعادن "/>
                </v:shape>
              </w:pict>
            </w:r>
          </w:p>
          <w:p w:rsidR="00DA12C2" w:rsidRPr="00007FB5" w:rsidRDefault="00DA12C2" w:rsidP="00EA22FA">
            <w:pPr>
              <w:jc w:val="both"/>
              <w:rPr>
                <w:b/>
                <w:bCs/>
                <w:color w:val="FF0000"/>
                <w:rtl/>
              </w:rPr>
            </w:pPr>
            <w:r w:rsidRPr="00007FB5">
              <w:rPr>
                <w:b/>
                <w:bCs/>
                <w:color w:val="FF0000"/>
                <w:rtl/>
              </w:rPr>
              <w:t xml:space="preserve">المعادن الاقتصادية </w:t>
            </w:r>
          </w:p>
          <w:p w:rsidR="00DA12C2" w:rsidRDefault="00DA12C2" w:rsidP="00EA22FA">
            <w:pPr>
              <w:jc w:val="both"/>
              <w:rPr>
                <w:b/>
                <w:bCs/>
                <w:color w:val="008000"/>
                <w:sz w:val="28"/>
                <w:szCs w:val="28"/>
                <w:rtl/>
              </w:rPr>
            </w:pPr>
            <w:r w:rsidRPr="00007FB5">
              <w:rPr>
                <w:b/>
                <w:bCs/>
                <w:color w:val="008000"/>
                <w:rtl/>
              </w:rPr>
              <w:t xml:space="preserve">توجد المعادن فى كل مكان وتستعمل فى صناعة الحواسيب والسيارات والتلفزيونات والمكاتب والطرف والبنايات والمجوهرات والدهانات وأدوات الرياضة والادوية . وفى صناعات اخرى كثيرة . </w:t>
            </w:r>
          </w:p>
          <w:p w:rsidR="00DA12C2" w:rsidRPr="00007FB5" w:rsidRDefault="00DA12C2" w:rsidP="00EA22FA">
            <w:pPr>
              <w:jc w:val="both"/>
              <w:rPr>
                <w:b/>
                <w:bCs/>
                <w:color w:val="FF00FF"/>
                <w:rtl/>
              </w:rPr>
            </w:pPr>
            <w:r w:rsidRPr="00007FB5">
              <w:rPr>
                <w:b/>
                <w:bCs/>
                <w:color w:val="FF00FF"/>
                <w:rtl/>
              </w:rPr>
              <w:t xml:space="preserve">الخامات </w:t>
            </w:r>
          </w:p>
          <w:p w:rsidR="00DA12C2" w:rsidRDefault="00DA12C2" w:rsidP="00EA22FA">
            <w:pPr>
              <w:jc w:val="both"/>
              <w:rPr>
                <w:b/>
                <w:bCs/>
                <w:color w:val="008000"/>
                <w:rtl/>
              </w:rPr>
            </w:pPr>
            <w:r w:rsidRPr="00007FB5">
              <w:rPr>
                <w:b/>
                <w:bCs/>
                <w:color w:val="008000"/>
                <w:rtl/>
              </w:rPr>
              <w:t xml:space="preserve"> يسمى المعدن خاما اذا احتوى على مواد قيمة يمكن تعدينها بحيث تكون مجدية اقتصاديا . فالهيماتيت على سبيل المثال خام يحتوى على عنصر الحديد . </w:t>
            </w:r>
          </w:p>
          <w:p w:rsidR="00DA12C2" w:rsidRDefault="00DA12C2" w:rsidP="00EA22FA">
            <w:pPr>
              <w:jc w:val="both"/>
              <w:rPr>
                <w:b/>
                <w:bCs/>
                <w:color w:val="008000"/>
                <w:rtl/>
              </w:rPr>
            </w:pPr>
          </w:p>
          <w:p w:rsidR="00DA12C2" w:rsidRDefault="00DA12C2" w:rsidP="00EA22FA">
            <w:pPr>
              <w:jc w:val="both"/>
              <w:rPr>
                <w:b/>
                <w:bCs/>
                <w:color w:val="FF00FF"/>
                <w:rtl/>
              </w:rPr>
            </w:pPr>
            <w:r w:rsidRPr="00D167CB">
              <w:rPr>
                <w:b/>
                <w:bCs/>
                <w:color w:val="FF00FF"/>
                <w:rtl/>
              </w:rPr>
              <w:t xml:space="preserve">الأحجار الكريمة </w:t>
            </w:r>
          </w:p>
          <w:p w:rsidR="00DA12C2" w:rsidRPr="00D167CB" w:rsidRDefault="00DA12C2" w:rsidP="00EA22FA">
            <w:pPr>
              <w:jc w:val="both"/>
              <w:rPr>
                <w:b/>
                <w:bCs/>
                <w:color w:val="FF00FF"/>
                <w:rtl/>
              </w:rPr>
            </w:pPr>
          </w:p>
          <w:p w:rsidR="00DA12C2" w:rsidRPr="00D167CB" w:rsidRDefault="00DA12C2" w:rsidP="00EA22FA">
            <w:pPr>
              <w:jc w:val="both"/>
              <w:rPr>
                <w:b/>
                <w:bCs/>
                <w:color w:val="008000"/>
              </w:rPr>
            </w:pPr>
            <w:r>
              <w:rPr>
                <w:b/>
                <w:bCs/>
                <w:color w:val="008000"/>
                <w:rtl/>
              </w:rPr>
              <w:t xml:space="preserve">ما الذى يجعل الياقوت أكثر قيمة من المايكا ؟ لندريته ولكونه أكثر جمالا من المايكا ، لذا يعتبر الياقوت من الأحجار الكريمة . والأحجار الكريمة معادن ثمينة ونادرة  وجميلة فضلا عن قساوتها ومقاومتها للخدش . </w:t>
            </w:r>
          </w:p>
        </w:tc>
        <w:tc>
          <w:tcPr>
            <w:tcW w:w="3240" w:type="dxa"/>
            <w:shd w:val="clear" w:color="auto" w:fill="FFFFFF"/>
            <w:vAlign w:val="center"/>
          </w:tcPr>
          <w:p w:rsidR="00DA12C2" w:rsidRPr="00A21ACC" w:rsidRDefault="00DA12C2" w:rsidP="009C67AC">
            <w:pPr>
              <w:jc w:val="lowKashida"/>
              <w:rPr>
                <w:b/>
                <w:bCs/>
                <w:color w:val="800000"/>
                <w:rtl/>
              </w:rPr>
            </w:pPr>
            <w:r w:rsidRPr="00A21ACC">
              <w:rPr>
                <w:b/>
                <w:bCs/>
                <w:color w:val="800000"/>
                <w:rtl/>
              </w:rPr>
              <w:t xml:space="preserve">ـ </w:t>
            </w:r>
            <w:r>
              <w:rPr>
                <w:b/>
                <w:bCs/>
                <w:color w:val="800000"/>
                <w:rtl/>
              </w:rPr>
              <w:t>تعرف على المعادن الاقتصادية</w:t>
            </w:r>
            <w:r w:rsidRPr="00A21ACC">
              <w:rPr>
                <w:b/>
                <w:bCs/>
                <w:color w:val="800000"/>
                <w:rtl/>
              </w:rPr>
              <w:t xml:space="preserve"> .</w:t>
            </w:r>
          </w:p>
          <w:p w:rsidR="00DA12C2" w:rsidRDefault="00DA12C2" w:rsidP="009C67AC">
            <w:pPr>
              <w:jc w:val="lowKashida"/>
              <w:rPr>
                <w:b/>
                <w:bCs/>
                <w:color w:val="800000"/>
                <w:rtl/>
              </w:rPr>
            </w:pPr>
          </w:p>
          <w:p w:rsidR="00DA12C2" w:rsidRDefault="00DA12C2" w:rsidP="009C67AC">
            <w:pPr>
              <w:jc w:val="lowKashida"/>
              <w:rPr>
                <w:b/>
                <w:bCs/>
                <w:color w:val="800000"/>
                <w:rtl/>
              </w:rPr>
            </w:pPr>
          </w:p>
          <w:p w:rsidR="00DA12C2" w:rsidRPr="00A21ACC" w:rsidRDefault="00DA12C2" w:rsidP="009C67AC">
            <w:pPr>
              <w:jc w:val="lowKashida"/>
              <w:rPr>
                <w:b/>
                <w:bCs/>
                <w:color w:val="800000"/>
                <w:rtl/>
              </w:rPr>
            </w:pPr>
          </w:p>
          <w:p w:rsidR="00DA12C2" w:rsidRDefault="00DA12C2" w:rsidP="009C67AC">
            <w:pPr>
              <w:jc w:val="lowKashida"/>
              <w:rPr>
                <w:b/>
                <w:bCs/>
                <w:color w:val="800000"/>
                <w:rtl/>
              </w:rPr>
            </w:pPr>
            <w:r w:rsidRPr="00A21ACC">
              <w:rPr>
                <w:b/>
                <w:bCs/>
                <w:color w:val="800000"/>
                <w:rtl/>
              </w:rPr>
              <w:t xml:space="preserve">ـ </w:t>
            </w:r>
            <w:r>
              <w:rPr>
                <w:b/>
                <w:bCs/>
                <w:color w:val="800000"/>
                <w:rtl/>
              </w:rPr>
              <w:t xml:space="preserve">وضح متى يكون المعدن خاما </w:t>
            </w:r>
            <w:r w:rsidRPr="00A21ACC">
              <w:rPr>
                <w:b/>
                <w:bCs/>
                <w:color w:val="800000"/>
                <w:rtl/>
              </w:rPr>
              <w:t xml:space="preserve">  .</w:t>
            </w:r>
          </w:p>
          <w:p w:rsidR="00DA12C2" w:rsidRPr="00A21ACC" w:rsidRDefault="00DA12C2" w:rsidP="009C67AC">
            <w:pPr>
              <w:jc w:val="lowKashida"/>
              <w:rPr>
                <w:b/>
                <w:bCs/>
                <w:color w:val="800000"/>
                <w:rtl/>
              </w:rPr>
            </w:pPr>
          </w:p>
          <w:p w:rsidR="00DA12C2" w:rsidRPr="00A21ACC" w:rsidRDefault="00DA12C2" w:rsidP="009C67AC">
            <w:pPr>
              <w:jc w:val="lowKashida"/>
              <w:rPr>
                <w:b/>
                <w:bCs/>
                <w:color w:val="800000"/>
                <w:rtl/>
              </w:rPr>
            </w:pPr>
          </w:p>
          <w:p w:rsidR="00DA12C2" w:rsidRPr="00A21ACC" w:rsidRDefault="00DA12C2" w:rsidP="009C67AC">
            <w:pPr>
              <w:jc w:val="lowKashida"/>
              <w:rPr>
                <w:b/>
                <w:bCs/>
                <w:color w:val="800000"/>
                <w:rtl/>
              </w:rPr>
            </w:pPr>
            <w:r w:rsidRPr="00A21ACC">
              <w:rPr>
                <w:b/>
                <w:bCs/>
                <w:color w:val="800000"/>
                <w:rtl/>
              </w:rPr>
              <w:t xml:space="preserve">ـ </w:t>
            </w:r>
            <w:r>
              <w:rPr>
                <w:b/>
                <w:bCs/>
                <w:color w:val="800000"/>
                <w:rtl/>
              </w:rPr>
              <w:t xml:space="preserve">اذكر بعض انواع الأحجار الكريمة. </w:t>
            </w:r>
          </w:p>
          <w:p w:rsidR="00DA12C2" w:rsidRPr="00716C7A" w:rsidRDefault="00DA12C2" w:rsidP="00EA22FA">
            <w:pPr>
              <w:jc w:val="center"/>
              <w:rPr>
                <w:b/>
                <w:bCs/>
                <w:noProof/>
                <w:color w:val="0000FF"/>
                <w:sz w:val="28"/>
                <w:szCs w:val="28"/>
                <w:lang w:eastAsia="zh-TW"/>
              </w:rPr>
            </w:pPr>
            <w:r>
              <w:rPr>
                <w:noProof/>
              </w:rPr>
              <w:pict>
                <v:roundrect id="_x0000_s1139" style="position:absolute;left:0;text-align:left;margin-left:-9.4pt;margin-top:187.85pt;width:675pt;height:36pt;z-index:251680256" arcsize="10923f" fillcolor="yellow" strokecolor="#060" strokeweight="3pt">
                  <v:fill opacity="30147f" color2="#9c0" rotate="t" angle="-135" focus="50%" type="gradient"/>
                  <v:textbox style="mso-next-textbox:#_x0000_s1139">
                    <w:txbxContent>
                      <w:p w:rsidR="00DA12C2" w:rsidRPr="00C45142" w:rsidRDefault="00DA12C2" w:rsidP="00DB538E">
                        <w:pPr>
                          <w:rPr>
                            <w:szCs w:val="34"/>
                          </w:rPr>
                        </w:pPr>
                        <w:r>
                          <w:rPr>
                            <w:b/>
                            <w:bCs/>
                            <w:noProof/>
                            <w:color w:val="0000FF"/>
                            <w:sz w:val="28"/>
                            <w:szCs w:val="28"/>
                            <w:rtl/>
                            <w:lang w:eastAsia="zh-TW"/>
                          </w:rPr>
                          <w:t>الواجب المنزلي</w:t>
                        </w:r>
                        <w:r>
                          <w:rPr>
                            <w:szCs w:val="34"/>
                            <w:rtl/>
                          </w:rPr>
                          <w:t xml:space="preserve"> / </w:t>
                        </w:r>
                      </w:p>
                    </w:txbxContent>
                  </v:textbox>
                </v:roundrect>
              </w:pict>
            </w:r>
            <w:r>
              <w:rPr>
                <w:b/>
                <w:bCs/>
                <w:noProof/>
                <w:color w:val="800000"/>
                <w:sz w:val="28"/>
                <w:szCs w:val="28"/>
                <w:rtl/>
                <w:lang w:eastAsia="zh-TW"/>
              </w:rPr>
              <w:t xml:space="preserve"> </w:t>
            </w:r>
          </w:p>
        </w:tc>
      </w:tr>
    </w:tbl>
    <w:p w:rsidR="00DA12C2" w:rsidRDefault="00DA12C2" w:rsidP="00D167CB"/>
    <w:p w:rsidR="00DA12C2" w:rsidRDefault="00DA12C2" w:rsidP="007F5384">
      <w:pPr>
        <w:rPr>
          <w:rtl/>
        </w:rPr>
      </w:pPr>
    </w:p>
    <w:p w:rsidR="00DA12C2" w:rsidRDefault="00DA12C2" w:rsidP="006053E6">
      <w:pPr>
        <w:rPr>
          <w:rtl/>
        </w:rPr>
      </w:pPr>
    </w:p>
    <w:p w:rsidR="00DA12C2" w:rsidRDefault="00DA12C2" w:rsidP="006053E6">
      <w:pPr>
        <w:rPr>
          <w:rtl/>
        </w:rPr>
      </w:pPr>
      <w:r>
        <w:rPr>
          <w:noProof/>
        </w:rPr>
        <w:pict>
          <v:roundrect id="_x0000_s1140" style="position:absolute;left:0;text-align:left;margin-left:630pt;margin-top:-.45pt;width:2in;height:36pt;z-index:251645440" arcsize="10923f" fillcolor="yellow" strokecolor="#060" strokeweight="3pt">
            <v:fill opacity="30147f" color2="#9c0" rotate="t" angle="-135" focus="50%" type="gradient"/>
            <v:textbox style="mso-next-textbox:#_x0000_s1140">
              <w:txbxContent>
                <w:p w:rsidR="00DA12C2" w:rsidRPr="007F5384" w:rsidRDefault="00DA12C2" w:rsidP="00EA22FA">
                  <w:pPr>
                    <w:rPr>
                      <w:sz w:val="12"/>
                      <w:szCs w:val="12"/>
                    </w:rPr>
                  </w:pPr>
                  <w:r w:rsidRPr="007F5384">
                    <w:rPr>
                      <w:rFonts w:cs="SC_DUBAI"/>
                      <w:b/>
                      <w:bCs/>
                      <w:sz w:val="26"/>
                      <w:szCs w:val="26"/>
                      <w:rtl/>
                      <w:lang w:val="en-GB"/>
                    </w:rPr>
                    <w:t xml:space="preserve">الموضوع </w:t>
                  </w:r>
                  <w:r w:rsidRPr="007F5384">
                    <w:rPr>
                      <w:rFonts w:cs="SC_DUBAI"/>
                      <w:b/>
                      <w:bCs/>
                      <w:rtl/>
                      <w:lang w:val="en-GB"/>
                    </w:rPr>
                    <w:t xml:space="preserve">:  </w:t>
                  </w:r>
                  <w:r>
                    <w:rPr>
                      <w:rFonts w:cs="SC_DUBAI"/>
                      <w:b/>
                      <w:bCs/>
                      <w:color w:val="993300"/>
                      <w:sz w:val="22"/>
                      <w:szCs w:val="22"/>
                      <w:rtl/>
                      <w:lang w:val="en-GB"/>
                    </w:rPr>
                    <w:t>ما الصخور النارية</w:t>
                  </w:r>
                </w:p>
                <w:p w:rsidR="00DA12C2" w:rsidRPr="00517932" w:rsidRDefault="00DA12C2" w:rsidP="006053E6">
                  <w:pPr>
                    <w:rPr>
                      <w:szCs w:val="18"/>
                    </w:rPr>
                  </w:pPr>
                </w:p>
              </w:txbxContent>
            </v:textbox>
          </v:roundrect>
        </w:pict>
      </w:r>
      <w:r>
        <w:rPr>
          <w:noProof/>
        </w:rPr>
        <w:pict>
          <v:roundrect id="_x0000_s1141" style="position:absolute;left:0;text-align:left;margin-left:9pt;margin-top:-.45pt;width:2in;height:38pt;z-index:251646464" arcsize="10923f" fillcolor="yellow" strokecolor="#060" strokeweight="3pt">
            <v:fill opacity="30147f" color2="#9c0" rotate="t" angle="-135" focus="50%" type="gradient"/>
            <v:textbox style="mso-next-textbox:#_x0000_s1141">
              <w:txbxContent>
                <w:p w:rsidR="00DA12C2" w:rsidRDefault="00DA12C2" w:rsidP="006053E6">
                  <w:r w:rsidRPr="00676468">
                    <w:rPr>
                      <w:rFonts w:cs="SC_DUBAI"/>
                      <w:b/>
                      <w:bCs/>
                      <w:sz w:val="32"/>
                      <w:szCs w:val="32"/>
                      <w:rtl/>
                      <w:lang w:val="en-GB"/>
                    </w:rPr>
                    <w:t xml:space="preserve">الصف: </w:t>
                  </w:r>
                  <w:r>
                    <w:rPr>
                      <w:rFonts w:cs="SC_DUBAI"/>
                      <w:b/>
                      <w:bCs/>
                      <w:color w:val="FF0000"/>
                      <w:sz w:val="32"/>
                      <w:szCs w:val="32"/>
                      <w:rtl/>
                      <w:lang w:val="en-GB"/>
                    </w:rPr>
                    <w:t xml:space="preserve">2 ثانوى </w:t>
                  </w:r>
                </w:p>
                <w:p w:rsidR="00DA12C2" w:rsidRDefault="00DA12C2" w:rsidP="006053E6">
                  <w:r>
                    <w:rPr>
                      <w:rFonts w:cs="SC_DUBAI"/>
                      <w:b/>
                      <w:bCs/>
                      <w:sz w:val="32"/>
                      <w:szCs w:val="32"/>
                      <w:rtl/>
                      <w:lang w:val="en-GB"/>
                    </w:rPr>
                    <w:t xml:space="preserve"> </w:t>
                  </w:r>
                </w:p>
              </w:txbxContent>
            </v:textbox>
          </v:roundrect>
        </w:pict>
      </w:r>
      <w:r>
        <w:rPr>
          <w:rFonts w:cs="Akhbar MT"/>
          <w:b/>
          <w:bCs/>
          <w:noProof/>
          <w:sz w:val="30"/>
          <w:szCs w:val="30"/>
          <w:rtl/>
        </w:rPr>
        <w:t xml:space="preserve"> </w:t>
      </w:r>
    </w:p>
    <w:p w:rsidR="00DA12C2" w:rsidRDefault="00DA12C2" w:rsidP="006053E6">
      <w:pPr>
        <w:rPr>
          <w:rtl/>
        </w:rPr>
      </w:pPr>
    </w:p>
    <w:p w:rsidR="00DA12C2" w:rsidRDefault="00DA12C2" w:rsidP="006053E6">
      <w:pPr>
        <w:rPr>
          <w:rtl/>
        </w:rPr>
      </w:pPr>
    </w:p>
    <w:p w:rsidR="00DA12C2" w:rsidRDefault="00DA12C2" w:rsidP="006053E6">
      <w:pPr>
        <w:rPr>
          <w:rtl/>
        </w:rPr>
      </w:pPr>
      <w:r>
        <w:rPr>
          <w:noProof/>
        </w:rPr>
        <w:pict>
          <v:group id="_x0000_s1142" style="position:absolute;left:0;text-align:left;margin-left:9pt;margin-top:3.75pt;width:766.05pt;height:79.65pt;z-index:251648512" coordorigin="860,1757" coordsize="15321,1593">
            <v:roundrect id="_x0000_s1143" style="position:absolute;left:13280;top:1760;width:2880;height:720" arcsize="10923f" fillcolor="yellow" strokecolor="#060" strokeweight="3pt">
              <v:fill opacity="30147f" color2="#9c0" rotate="t" angle="-135" focus="50%" type="gradient"/>
              <v:textbox style="mso-next-textbox:#_x0000_s1143">
                <w:txbxContent>
                  <w:p w:rsidR="00DA12C2" w:rsidRDefault="00DA12C2" w:rsidP="006053E6">
                    <w:r>
                      <w:rPr>
                        <w:rFonts w:cs="SC_DUBAI"/>
                        <w:b/>
                        <w:bCs/>
                        <w:sz w:val="32"/>
                        <w:szCs w:val="32"/>
                        <w:rtl/>
                        <w:lang w:val="en-GB"/>
                      </w:rPr>
                      <w:t>التاريخ:</w:t>
                    </w:r>
                  </w:p>
                </w:txbxContent>
              </v:textbox>
            </v:roundrect>
            <v:roundrect id="_x0000_s1144" style="position:absolute;left:13301;top:2609;width:2880;height:720" arcsize="10923f" fillcolor="yellow" strokecolor="#060" strokeweight="3pt">
              <v:fill opacity="30147f" color2="#9c0" rotate="t" angle="-135" focus="50%" type="gradient"/>
              <v:textbox style="mso-next-textbox:#_x0000_s1144">
                <w:txbxContent>
                  <w:p w:rsidR="00DA12C2" w:rsidRDefault="00DA12C2" w:rsidP="006053E6">
                    <w:r>
                      <w:rPr>
                        <w:rFonts w:cs="SC_DUBAI"/>
                        <w:b/>
                        <w:bCs/>
                        <w:sz w:val="32"/>
                        <w:szCs w:val="32"/>
                        <w:rtl/>
                        <w:lang w:val="en-GB"/>
                      </w:rPr>
                      <w:t>الحصة:</w:t>
                    </w:r>
                  </w:p>
                </w:txbxContent>
              </v:textbox>
            </v:roundrect>
            <v:roundrect id="_x0000_s1145" style="position:absolute;left:860;top:1760;width:2880;height:720" arcsize="10923f" fillcolor="yellow" strokecolor="#060" strokeweight="3pt">
              <v:fill opacity="30147f" color2="#9c0" rotate="t" angle="-135" focus="50%" type="gradient"/>
              <v:textbox style="mso-next-textbox:#_x0000_s1145">
                <w:txbxContent>
                  <w:p w:rsidR="00DA12C2" w:rsidRDefault="00DA12C2" w:rsidP="006053E6">
                    <w:r>
                      <w:rPr>
                        <w:rFonts w:cs="SC_DUBAI"/>
                        <w:b/>
                        <w:bCs/>
                        <w:sz w:val="32"/>
                        <w:szCs w:val="32"/>
                        <w:rtl/>
                        <w:lang w:val="en-GB"/>
                      </w:rPr>
                      <w:t>اليوم:</w:t>
                    </w:r>
                  </w:p>
                </w:txbxContent>
              </v:textbox>
            </v:roundrect>
            <v:roundrect id="_x0000_s1146" style="position:absolute;left:860;top:2588;width:2880;height:720" arcsize="10923f" fillcolor="yellow" strokecolor="#060" strokeweight="3pt">
              <v:fill opacity="30147f" color2="#9c0" rotate="t" angle="-135" focus="50%" type="gradient"/>
              <v:textbox style="mso-next-textbox:#_x0000_s1146">
                <w:txbxContent>
                  <w:p w:rsidR="00DA12C2" w:rsidRDefault="00DA12C2" w:rsidP="006053E6">
                    <w:r>
                      <w:rPr>
                        <w:rFonts w:cs="SC_DUBAI"/>
                        <w:b/>
                        <w:bCs/>
                        <w:sz w:val="32"/>
                        <w:szCs w:val="32"/>
                        <w:rtl/>
                        <w:lang w:val="en-GB"/>
                      </w:rPr>
                      <w:t>الفصل:</w:t>
                    </w:r>
                  </w:p>
                </w:txbxContent>
              </v:textbox>
            </v:roundrect>
            <v:line id="_x0000_s1147" style="position:absolute" from="15080,1757" to="15080,2477" strokecolor="#060" strokeweight="3pt"/>
            <v:line id="_x0000_s1148" style="position:absolute" from="14540,1760" to="14540,2480" strokecolor="#060" strokeweight="3pt"/>
            <v:line id="_x0000_s1149" style="position:absolute" from="14000,1760" to="14000,2480" strokecolor="#060" strokeweight="3pt"/>
            <v:line id="_x0000_s1150" style="position:absolute" from="2480,1757" to="2480,2477" strokecolor="#060" strokeweight="3pt"/>
            <v:line id="_x0000_s1151" style="position:absolute" from="1940,1760" to="1940,2480" strokecolor="#060" strokeweight="3pt"/>
            <v:line id="_x0000_s1152" style="position:absolute" from="1400,1760" to="1400,2480" strokecolor="#060" strokeweight="3pt"/>
            <v:line id="_x0000_s1153" style="position:absolute" from="2480,2588" to="2480,3308" strokecolor="#060" strokeweight="3pt"/>
            <v:line id="_x0000_s1154" style="position:absolute" from="1940,2588" to="1940,3308" strokecolor="#060" strokeweight="3pt"/>
            <v:line id="_x0000_s1155" style="position:absolute" from="1400,2588" to="1400,3308" strokecolor="#060" strokeweight="3pt"/>
            <v:line id="_x0000_s1156" style="position:absolute" from="15101,2630" to="15101,3350" strokecolor="#060" strokeweight="3pt"/>
            <v:line id="_x0000_s1157" style="position:absolute" from="14561,2630" to="14561,3350" strokecolor="#060" strokeweight="3pt"/>
            <v:line id="_x0000_s1158" style="position:absolute" from="14021,2630" to="14021,3350" strokecolor="#060" strokeweight="3pt"/>
            <w10:wrap anchorx="page"/>
          </v:group>
        </w:pict>
      </w:r>
      <w:r>
        <w:rPr>
          <w:noProof/>
        </w:rPr>
        <w:pict>
          <v:roundrect id="_x0000_s1159" style="position:absolute;left:0;text-align:left;margin-left:180pt;margin-top:3.75pt;width:423pt;height:71.55pt;z-index:-251668992" arcsize="10923f" fillcolor="yellow" strokecolor="#060" strokeweight="3pt">
            <v:fill opacity="30147f" color2="#9c0" rotate="t" angle="-135" focus="50%" type="gradient"/>
            <v:textbox style="mso-next-textbox:#_x0000_s1159">
              <w:txbxContent>
                <w:p w:rsidR="00DA12C2" w:rsidRDefault="00DA12C2" w:rsidP="00EA22FA">
                  <w:pPr>
                    <w:rPr>
                      <w:rFonts w:ascii="Arial" w:hAnsi="Arial" w:cs="Arial"/>
                      <w:b/>
                      <w:bCs/>
                      <w:color w:val="FF00FF"/>
                      <w:sz w:val="28"/>
                      <w:szCs w:val="28"/>
                      <w:rtl/>
                      <w:lang w:val="en-GB"/>
                    </w:rPr>
                  </w:pPr>
                  <w:r w:rsidRPr="00163FDE">
                    <w:rPr>
                      <w:rFonts w:cs="Andalus"/>
                      <w:b/>
                      <w:bCs/>
                      <w:color w:val="800000"/>
                      <w:sz w:val="28"/>
                      <w:szCs w:val="28"/>
                      <w:rtl/>
                    </w:rPr>
                    <w:t>الوسيلة التعليمية</w:t>
                  </w:r>
                  <w:r w:rsidRPr="002C152C">
                    <w:rPr>
                      <w:rFonts w:ascii="Arial" w:hAnsi="Arial" w:cs="Arial"/>
                      <w:b/>
                      <w:bCs/>
                      <w:color w:val="FF00FF"/>
                      <w:sz w:val="28"/>
                      <w:szCs w:val="28"/>
                      <w:rtl/>
                      <w:lang w:val="en-GB"/>
                    </w:rPr>
                    <w:t xml:space="preserve"> </w:t>
                  </w:r>
                  <w:r>
                    <w:rPr>
                      <w:rFonts w:ascii="Arial" w:hAnsi="Arial" w:cs="Arial"/>
                      <w:b/>
                      <w:bCs/>
                      <w:color w:val="FF00FF"/>
                      <w:sz w:val="26"/>
                      <w:szCs w:val="26"/>
                      <w:rtl/>
                      <w:lang w:val="en-GB"/>
                    </w:rPr>
                    <w:t>أقلام - سبورة - كتب الطالب</w:t>
                  </w:r>
                  <w:r w:rsidRPr="00912940">
                    <w:rPr>
                      <w:rFonts w:ascii="Arial" w:hAnsi="Arial" w:cs="Arial"/>
                      <w:b/>
                      <w:bCs/>
                      <w:color w:val="FF00FF"/>
                      <w:sz w:val="26"/>
                      <w:szCs w:val="26"/>
                      <w:rtl/>
                      <w:lang w:val="en-GB"/>
                    </w:rPr>
                    <w:t xml:space="preserve"> – عرض بور بوينت عن </w:t>
                  </w:r>
                  <w:r>
                    <w:rPr>
                      <w:rFonts w:ascii="Arial" w:hAnsi="Arial" w:cs="Arial"/>
                      <w:b/>
                      <w:bCs/>
                      <w:color w:val="FF00FF"/>
                      <w:sz w:val="26"/>
                      <w:szCs w:val="26"/>
                      <w:rtl/>
                      <w:lang w:val="en-GB"/>
                    </w:rPr>
                    <w:t xml:space="preserve">الصخور النارية </w:t>
                  </w:r>
                  <w:r>
                    <w:rPr>
                      <w:rFonts w:ascii="Arial" w:hAnsi="Arial" w:cs="Arial"/>
                      <w:b/>
                      <w:bCs/>
                      <w:color w:val="FF00FF"/>
                      <w:sz w:val="28"/>
                      <w:szCs w:val="28"/>
                      <w:rtl/>
                      <w:lang w:val="en-GB"/>
                    </w:rPr>
                    <w:t>.</w:t>
                  </w:r>
                </w:p>
                <w:p w:rsidR="00DA12C2" w:rsidRPr="000D1B10" w:rsidRDefault="00DA12C2" w:rsidP="00EA22FA">
                  <w:pPr>
                    <w:tabs>
                      <w:tab w:val="left" w:pos="3819"/>
                    </w:tabs>
                    <w:rPr>
                      <w:rFonts w:cs="SC_DUBAI"/>
                      <w:b/>
                      <w:bCs/>
                      <w:color w:val="993300"/>
                      <w:sz w:val="32"/>
                      <w:szCs w:val="32"/>
                      <w:rtl/>
                      <w:lang w:val="en-GB"/>
                    </w:rPr>
                  </w:pPr>
                  <w:r w:rsidRPr="001662B7">
                    <w:rPr>
                      <w:rFonts w:cs="SC_DUBAI"/>
                      <w:b/>
                      <w:bCs/>
                      <w:color w:val="993300"/>
                      <w:sz w:val="28"/>
                      <w:szCs w:val="28"/>
                      <w:rtl/>
                      <w:lang w:val="en-GB"/>
                    </w:rPr>
                    <w:t xml:space="preserve">الفكرة العامة للدرس : </w:t>
                  </w:r>
                  <w:r w:rsidRPr="00EA22FA">
                    <w:rPr>
                      <w:rFonts w:cs="SC_DUBAI"/>
                      <w:b/>
                      <w:bCs/>
                      <w:color w:val="993300"/>
                      <w:sz w:val="22"/>
                      <w:szCs w:val="22"/>
                      <w:rtl/>
                      <w:lang w:val="en-GB"/>
                    </w:rPr>
                    <w:t>الصخور النارية تتكون عندما تبرد المواد المنصهرة فى باطن الأرض وتتبلور.</w:t>
                  </w:r>
                  <w:r w:rsidRPr="00912940">
                    <w:rPr>
                      <w:rFonts w:cs="SC_DUBAI"/>
                      <w:b/>
                      <w:bCs/>
                      <w:color w:val="993300"/>
                      <w:rtl/>
                      <w:lang w:val="en-GB"/>
                    </w:rPr>
                    <w:t xml:space="preserve"> </w:t>
                  </w:r>
                  <w:r>
                    <w:rPr>
                      <w:b/>
                      <w:bCs/>
                      <w:color w:val="0000FF"/>
                      <w:sz w:val="26"/>
                      <w:szCs w:val="26"/>
                      <w:rtl/>
                      <w:lang w:val="en-GB"/>
                    </w:rPr>
                    <w:t> </w:t>
                  </w:r>
                </w:p>
                <w:p w:rsidR="00DA12C2" w:rsidRPr="00163FDE" w:rsidRDefault="00DA12C2" w:rsidP="00EA22FA">
                  <w:pPr>
                    <w:rPr>
                      <w:rFonts w:cs="Andalus"/>
                      <w:b/>
                      <w:bCs/>
                      <w:color w:val="800000"/>
                      <w:sz w:val="28"/>
                      <w:szCs w:val="28"/>
                      <w:rtl/>
                    </w:rPr>
                  </w:pPr>
                  <w:r w:rsidRPr="000D1B10">
                    <w:rPr>
                      <w:rFonts w:cs="SC_DUBAI"/>
                      <w:b/>
                      <w:bCs/>
                      <w:color w:val="993300"/>
                      <w:sz w:val="32"/>
                      <w:szCs w:val="32"/>
                      <w:rtl/>
                      <w:lang w:val="en-GB"/>
                    </w:rPr>
                    <w:t>المفردات</w:t>
                  </w:r>
                  <w:r>
                    <w:rPr>
                      <w:rtl/>
                    </w:rPr>
                    <w:t xml:space="preserve"> </w:t>
                  </w:r>
                  <w:r w:rsidRPr="00995B78">
                    <w:rPr>
                      <w:b/>
                      <w:bCs/>
                      <w:sz w:val="26"/>
                      <w:szCs w:val="26"/>
                      <w:rtl/>
                    </w:rPr>
                    <w:t>:</w:t>
                  </w:r>
                  <w:r>
                    <w:rPr>
                      <w:b/>
                      <w:bCs/>
                      <w:sz w:val="26"/>
                      <w:szCs w:val="26"/>
                      <w:rtl/>
                    </w:rPr>
                    <w:t xml:space="preserve"> </w:t>
                  </w:r>
                  <w:r w:rsidRPr="00EA22FA">
                    <w:rPr>
                      <w:b/>
                      <w:bCs/>
                      <w:rtl/>
                    </w:rPr>
                    <w:t>اللابة ـ الصخور النارية ـ الانصهار الجزئى ـ سلاسل تفاعلات باون ـ التبلور الجزئى .</w:t>
                  </w:r>
                  <w:r>
                    <w:rPr>
                      <w:b/>
                      <w:bCs/>
                      <w:sz w:val="26"/>
                      <w:szCs w:val="26"/>
                      <w:rtl/>
                    </w:rPr>
                    <w:t xml:space="preserve">                 </w:t>
                  </w:r>
                  <w:r>
                    <w:rPr>
                      <w:rFonts w:ascii="Arial" w:hAnsi="Arial" w:cs="Arial"/>
                      <w:b/>
                      <w:bCs/>
                      <w:color w:val="FF00FF"/>
                      <w:sz w:val="28"/>
                      <w:szCs w:val="28"/>
                      <w:rtl/>
                      <w:lang w:val="en-GB"/>
                    </w:rPr>
                    <w:t xml:space="preserve"> </w:t>
                  </w:r>
                </w:p>
                <w:p w:rsidR="00DA12C2" w:rsidRPr="002C152C" w:rsidRDefault="00DA12C2" w:rsidP="006053E6"/>
              </w:txbxContent>
            </v:textbox>
          </v:roundrect>
        </w:pict>
      </w:r>
    </w:p>
    <w:p w:rsidR="00DA12C2" w:rsidRDefault="00DA12C2" w:rsidP="006053E6">
      <w:pPr>
        <w:rPr>
          <w:rtl/>
        </w:rPr>
      </w:pPr>
    </w:p>
    <w:p w:rsidR="00DA12C2" w:rsidRDefault="00DA12C2" w:rsidP="006053E6">
      <w:pPr>
        <w:rPr>
          <w:rtl/>
        </w:rPr>
      </w:pPr>
    </w:p>
    <w:p w:rsidR="00DA12C2" w:rsidRDefault="00DA12C2" w:rsidP="006053E6">
      <w:pPr>
        <w:tabs>
          <w:tab w:val="left" w:pos="4299"/>
          <w:tab w:val="left" w:pos="9114"/>
        </w:tabs>
        <w:rPr>
          <w:rtl/>
        </w:rPr>
      </w:pPr>
      <w:r>
        <w:rPr>
          <w:rtl/>
        </w:rPr>
        <w:tab/>
      </w:r>
      <w:r>
        <w:rPr>
          <w:rtl/>
        </w:rPr>
        <w:tab/>
      </w:r>
    </w:p>
    <w:p w:rsidR="00DA12C2" w:rsidRPr="002F07EE" w:rsidRDefault="00DA12C2" w:rsidP="006053E6">
      <w:pPr>
        <w:tabs>
          <w:tab w:val="left" w:pos="9114"/>
        </w:tabs>
        <w:rPr>
          <w:rtl/>
        </w:rPr>
      </w:pPr>
    </w:p>
    <w:p w:rsidR="00DA12C2" w:rsidRDefault="00DA12C2" w:rsidP="006053E6">
      <w:pPr>
        <w:tabs>
          <w:tab w:val="left" w:pos="3819"/>
        </w:tabs>
        <w:rPr>
          <w:b/>
          <w:bCs/>
          <w:sz w:val="26"/>
          <w:szCs w:val="26"/>
          <w:rtl/>
        </w:rPr>
      </w:pPr>
    </w:p>
    <w:p w:rsidR="00DA12C2" w:rsidRPr="002F07EE" w:rsidRDefault="00DA12C2" w:rsidP="006053E6">
      <w:pPr>
        <w:tabs>
          <w:tab w:val="left" w:pos="3819"/>
        </w:tabs>
        <w:rPr>
          <w:rFonts w:cs="Andalus"/>
          <w:b/>
          <w:bCs/>
          <w:color w:val="0000FF"/>
          <w:sz w:val="8"/>
          <w:szCs w:val="8"/>
          <w:rtl/>
        </w:rPr>
      </w:pPr>
    </w:p>
    <w:tbl>
      <w:tblPr>
        <w:bidiVisual/>
        <w:tblW w:w="13109" w:type="dxa"/>
        <w:jc w:val="center"/>
        <w:tblBorders>
          <w:top w:val="threeDEngrave" w:sz="24" w:space="0" w:color="008000"/>
          <w:left w:val="threeDEngrave" w:sz="24" w:space="0" w:color="008000"/>
          <w:bottom w:val="threeDEngrave" w:sz="24" w:space="0" w:color="008000"/>
          <w:right w:val="threeDEngrave" w:sz="24" w:space="0" w:color="008000"/>
          <w:insideH w:val="threeDEngrave" w:sz="24" w:space="0" w:color="008000"/>
          <w:insideV w:val="threeDEngrave" w:sz="24" w:space="0" w:color="008000"/>
        </w:tblBorders>
        <w:tblLook w:val="01E0"/>
      </w:tblPr>
      <w:tblGrid>
        <w:gridCol w:w="2520"/>
        <w:gridCol w:w="7349"/>
        <w:gridCol w:w="3240"/>
      </w:tblGrid>
      <w:tr w:rsidR="00DA12C2">
        <w:trPr>
          <w:trHeight w:val="610"/>
          <w:jc w:val="center"/>
        </w:trPr>
        <w:tc>
          <w:tcPr>
            <w:tcW w:w="2520" w:type="dxa"/>
            <w:shd w:val="clear" w:color="auto" w:fill="CCFF66"/>
            <w:vAlign w:val="center"/>
          </w:tcPr>
          <w:p w:rsidR="00DA12C2" w:rsidRPr="00163FDE" w:rsidRDefault="00DA12C2" w:rsidP="00EA22FA">
            <w:pPr>
              <w:jc w:val="center"/>
              <w:rPr>
                <w:rFonts w:cs="Andalus"/>
                <w:b/>
                <w:bCs/>
                <w:color w:val="0000FF"/>
                <w:sz w:val="28"/>
                <w:szCs w:val="28"/>
              </w:rPr>
            </w:pPr>
            <w:r w:rsidRPr="00163FDE">
              <w:rPr>
                <w:rFonts w:cs="Andalus"/>
                <w:b/>
                <w:bCs/>
                <w:color w:val="0000FF"/>
                <w:sz w:val="28"/>
                <w:szCs w:val="28"/>
                <w:rtl/>
              </w:rPr>
              <w:t>الأهداف التعليمية</w:t>
            </w:r>
          </w:p>
        </w:tc>
        <w:tc>
          <w:tcPr>
            <w:tcW w:w="7349" w:type="dxa"/>
            <w:shd w:val="clear" w:color="auto" w:fill="FFFF99"/>
            <w:vAlign w:val="center"/>
          </w:tcPr>
          <w:p w:rsidR="00DA12C2" w:rsidRPr="00163FDE" w:rsidRDefault="00DA12C2" w:rsidP="00EA22FA">
            <w:pPr>
              <w:jc w:val="center"/>
              <w:rPr>
                <w:rFonts w:cs="Andalus"/>
                <w:b/>
                <w:bCs/>
                <w:color w:val="0000FF"/>
                <w:sz w:val="28"/>
                <w:szCs w:val="28"/>
              </w:rPr>
            </w:pPr>
            <w:r w:rsidRPr="00163FDE">
              <w:rPr>
                <w:rFonts w:cs="Andalus"/>
                <w:b/>
                <w:bCs/>
                <w:color w:val="0000FF"/>
                <w:sz w:val="28"/>
                <w:szCs w:val="28"/>
                <w:rtl/>
              </w:rPr>
              <w:t>الشرح والتفسير</w:t>
            </w:r>
          </w:p>
        </w:tc>
        <w:tc>
          <w:tcPr>
            <w:tcW w:w="3240" w:type="dxa"/>
            <w:shd w:val="clear" w:color="auto" w:fill="CCFF66"/>
            <w:vAlign w:val="center"/>
          </w:tcPr>
          <w:p w:rsidR="00DA12C2" w:rsidRPr="00163FDE" w:rsidRDefault="00DA12C2" w:rsidP="00EA22FA">
            <w:pPr>
              <w:jc w:val="center"/>
              <w:rPr>
                <w:rFonts w:cs="Andalus"/>
                <w:b/>
                <w:bCs/>
                <w:color w:val="0000FF"/>
                <w:sz w:val="28"/>
                <w:szCs w:val="28"/>
              </w:rPr>
            </w:pPr>
            <w:r>
              <w:rPr>
                <w:noProof/>
              </w:rPr>
              <w:pict>
                <v:shape id="_x0000_s1160" type="#_x0000_t202" style="position:absolute;left:0;text-align:left;margin-left:-652.05pt;margin-top:14.3pt;width:133.5pt;height:81.4pt;z-index:251681280;mso-position-horizontal-relative:text;mso-position-vertical-relative:text" filled="f" stroked="f">
                  <v:textbox style="mso-next-textbox:#_x0000_s1160">
                    <w:txbxContent>
                      <w:tbl>
                        <w:tblPr>
                          <w:bidiVisual/>
                          <w:tblW w:w="0" w:type="auto"/>
                          <w:tblInd w:w="-106" w:type="dxa"/>
                          <w:tblBorders>
                            <w:top w:val="thinThickSmallGap" w:sz="12" w:space="0" w:color="C4BC96"/>
                            <w:left w:val="thinThickSmallGap" w:sz="12" w:space="0" w:color="C4BC96"/>
                            <w:bottom w:val="thinThickSmallGap" w:sz="12" w:space="0" w:color="C4BC96"/>
                            <w:right w:val="thinThickSmallGap" w:sz="12" w:space="0" w:color="C4BC96"/>
                            <w:insideH w:val="thinThickSmallGap" w:sz="12" w:space="0" w:color="C4BC96"/>
                            <w:insideV w:val="thinThickSmallGap" w:sz="12" w:space="0" w:color="C4BC96"/>
                          </w:tblBorders>
                          <w:tblLayout w:type="fixed"/>
                          <w:tblLook w:val="01E0"/>
                        </w:tblPr>
                        <w:tblGrid>
                          <w:gridCol w:w="555"/>
                          <w:gridCol w:w="540"/>
                          <w:gridCol w:w="540"/>
                          <w:gridCol w:w="540"/>
                        </w:tblGrid>
                        <w:tr w:rsidR="00DA12C2">
                          <w:tc>
                            <w:tcPr>
                              <w:tcW w:w="555" w:type="dxa"/>
                            </w:tcPr>
                            <w:p w:rsidR="00DA12C2" w:rsidRPr="000A2686" w:rsidRDefault="00DA12C2">
                              <w:pPr>
                                <w:rPr>
                                  <w:rFonts w:cs="Traditional Arabic"/>
                                  <w:b/>
                                  <w:bCs/>
                                  <w:sz w:val="18"/>
                                  <w:szCs w:val="18"/>
                                  <w:lang w:val="en-GB"/>
                                </w:rPr>
                              </w:pPr>
                              <w:r w:rsidRPr="000A2686">
                                <w:rPr>
                                  <w:rFonts w:cs="Traditional Arabic"/>
                                  <w:b/>
                                  <w:bCs/>
                                  <w:sz w:val="18"/>
                                  <w:szCs w:val="18"/>
                                  <w:rtl/>
                                  <w:lang w:val="en-GB"/>
                                </w:rPr>
                                <w:t>التاريخ</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 xml:space="preserve">الصف </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الحصة</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bl>
                      <w:p w:rsidR="00DA12C2" w:rsidRDefault="00DA12C2" w:rsidP="006053E6"/>
                    </w:txbxContent>
                  </v:textbox>
                  <w10:wrap anchorx="page"/>
                </v:shape>
              </w:pict>
            </w:r>
            <w:r>
              <w:rPr>
                <w:rFonts w:cs="Andalus"/>
                <w:b/>
                <w:bCs/>
                <w:color w:val="0000FF"/>
                <w:sz w:val="28"/>
                <w:szCs w:val="28"/>
                <w:rtl/>
              </w:rPr>
              <w:t>التقويم</w:t>
            </w:r>
          </w:p>
        </w:tc>
      </w:tr>
      <w:tr w:rsidR="00DA12C2">
        <w:trPr>
          <w:trHeight w:val="610"/>
          <w:jc w:val="center"/>
        </w:trPr>
        <w:tc>
          <w:tcPr>
            <w:tcW w:w="2520" w:type="dxa"/>
            <w:vMerge w:val="restart"/>
            <w:shd w:val="clear" w:color="auto" w:fill="FFFFFF"/>
            <w:vAlign w:val="center"/>
          </w:tcPr>
          <w:p w:rsidR="00DA12C2" w:rsidRDefault="00DA12C2" w:rsidP="00EA22FA">
            <w:pPr>
              <w:jc w:val="lowKashida"/>
              <w:rPr>
                <w:b/>
                <w:bCs/>
                <w:color w:val="800000"/>
                <w:rtl/>
              </w:rPr>
            </w:pPr>
          </w:p>
          <w:p w:rsidR="00DA12C2" w:rsidRPr="00A21ACC" w:rsidRDefault="00DA12C2" w:rsidP="00F70A6F">
            <w:pPr>
              <w:jc w:val="lowKashida"/>
              <w:rPr>
                <w:b/>
                <w:bCs/>
                <w:color w:val="800000"/>
                <w:rtl/>
              </w:rPr>
            </w:pPr>
            <w:r w:rsidRPr="00A21ACC">
              <w:rPr>
                <w:b/>
                <w:bCs/>
                <w:color w:val="800000"/>
                <w:rtl/>
              </w:rPr>
              <w:t xml:space="preserve">ـ أن </w:t>
            </w:r>
            <w:r>
              <w:rPr>
                <w:b/>
                <w:bCs/>
                <w:color w:val="800000"/>
                <w:rtl/>
              </w:rPr>
              <w:t xml:space="preserve">يفرق الطالب بين الماجما واللابة . </w:t>
            </w:r>
          </w:p>
          <w:p w:rsidR="00DA12C2" w:rsidRDefault="00DA12C2" w:rsidP="00EA22FA">
            <w:pPr>
              <w:jc w:val="lowKashida"/>
              <w:rPr>
                <w:b/>
                <w:bCs/>
                <w:color w:val="800000"/>
                <w:rtl/>
              </w:rPr>
            </w:pPr>
          </w:p>
          <w:p w:rsidR="00DA12C2" w:rsidRDefault="00DA12C2" w:rsidP="00EA22FA">
            <w:pPr>
              <w:jc w:val="lowKashida"/>
              <w:rPr>
                <w:b/>
                <w:bCs/>
                <w:color w:val="800000"/>
                <w:rtl/>
              </w:rPr>
            </w:pPr>
          </w:p>
          <w:p w:rsidR="00DA12C2" w:rsidRDefault="00DA12C2" w:rsidP="002A5B6A">
            <w:pPr>
              <w:jc w:val="lowKashida"/>
              <w:rPr>
                <w:b/>
                <w:bCs/>
                <w:color w:val="800000"/>
                <w:rtl/>
              </w:rPr>
            </w:pPr>
            <w:r w:rsidRPr="00A21ACC">
              <w:rPr>
                <w:b/>
                <w:bCs/>
                <w:color w:val="800000"/>
                <w:rtl/>
              </w:rPr>
              <w:t xml:space="preserve">ـ أن </w:t>
            </w:r>
            <w:r>
              <w:rPr>
                <w:b/>
                <w:bCs/>
                <w:color w:val="800000"/>
                <w:rtl/>
              </w:rPr>
              <w:t xml:space="preserve">يوضح الطالب مكونات الماجما </w:t>
            </w:r>
            <w:r w:rsidRPr="00A21ACC">
              <w:rPr>
                <w:b/>
                <w:bCs/>
                <w:color w:val="800000"/>
                <w:rtl/>
              </w:rPr>
              <w:t xml:space="preserve"> .</w:t>
            </w:r>
          </w:p>
          <w:p w:rsidR="00DA12C2" w:rsidRDefault="00DA12C2" w:rsidP="00EA22FA">
            <w:pPr>
              <w:jc w:val="lowKashida"/>
              <w:rPr>
                <w:b/>
                <w:bCs/>
                <w:color w:val="800000"/>
                <w:rtl/>
              </w:rPr>
            </w:pPr>
          </w:p>
          <w:p w:rsidR="00DA12C2" w:rsidRPr="00A21ACC" w:rsidRDefault="00DA12C2" w:rsidP="00EA22FA">
            <w:pPr>
              <w:jc w:val="lowKashida"/>
              <w:rPr>
                <w:b/>
                <w:bCs/>
                <w:color w:val="800000"/>
                <w:rtl/>
              </w:rPr>
            </w:pPr>
          </w:p>
          <w:p w:rsidR="00DA12C2" w:rsidRPr="00A21ACC" w:rsidRDefault="00DA12C2" w:rsidP="00EA22FA">
            <w:pPr>
              <w:jc w:val="lowKashida"/>
              <w:rPr>
                <w:b/>
                <w:bCs/>
                <w:color w:val="800000"/>
                <w:rtl/>
              </w:rPr>
            </w:pPr>
          </w:p>
          <w:p w:rsidR="00DA12C2" w:rsidRPr="00A21ACC" w:rsidRDefault="00DA12C2" w:rsidP="002A5B6A">
            <w:pPr>
              <w:jc w:val="lowKashida"/>
              <w:rPr>
                <w:b/>
                <w:bCs/>
                <w:color w:val="800000"/>
                <w:rtl/>
              </w:rPr>
            </w:pPr>
            <w:r w:rsidRPr="00A21ACC">
              <w:rPr>
                <w:b/>
                <w:bCs/>
                <w:color w:val="800000"/>
                <w:rtl/>
              </w:rPr>
              <w:t xml:space="preserve">ـ أن </w:t>
            </w:r>
            <w:r>
              <w:rPr>
                <w:b/>
                <w:bCs/>
                <w:color w:val="800000"/>
                <w:rtl/>
              </w:rPr>
              <w:t xml:space="preserve">يذكر الطالب العوامل الرئيسية التى تؤثر فى تكوين الماجما . </w:t>
            </w:r>
          </w:p>
          <w:p w:rsidR="00DA12C2" w:rsidRDefault="00DA12C2" w:rsidP="00EA22FA">
            <w:pPr>
              <w:jc w:val="lowKashida"/>
              <w:rPr>
                <w:b/>
                <w:bCs/>
                <w:color w:val="800000"/>
                <w:sz w:val="28"/>
                <w:szCs w:val="28"/>
                <w:rtl/>
              </w:rPr>
            </w:pPr>
          </w:p>
          <w:p w:rsidR="00DA12C2" w:rsidRPr="00716C7A" w:rsidRDefault="00DA12C2" w:rsidP="00EA22FA">
            <w:pPr>
              <w:jc w:val="lowKashida"/>
              <w:rPr>
                <w:b/>
                <w:bCs/>
                <w:color w:val="800000"/>
                <w:sz w:val="28"/>
                <w:szCs w:val="28"/>
              </w:rPr>
            </w:pPr>
          </w:p>
        </w:tc>
        <w:tc>
          <w:tcPr>
            <w:tcW w:w="7349" w:type="dxa"/>
            <w:vMerge w:val="restart"/>
            <w:shd w:val="clear" w:color="auto" w:fill="FFFFFF"/>
            <w:vAlign w:val="center"/>
          </w:tcPr>
          <w:p w:rsidR="00DA12C2" w:rsidRDefault="00DA12C2" w:rsidP="00EA22FA">
            <w:pPr>
              <w:jc w:val="center"/>
              <w:rPr>
                <w:b/>
                <w:bCs/>
                <w:color w:val="FF0000"/>
                <w:rtl/>
              </w:rPr>
            </w:pPr>
            <w:r w:rsidRPr="00FD5444">
              <w:rPr>
                <w:b/>
                <w:bCs/>
                <w:color w:val="008000"/>
                <w:sz w:val="28"/>
                <w:szCs w:val="28"/>
              </w:rPr>
              <w:pict>
                <v:shape id="_x0000_i1032" type="#_x0000_t136" style="width:204pt;height:24pt" fillcolor="#06c" strokecolor="#9cf" strokeweight="1.5pt">
                  <v:shadow on="t" color="#900"/>
                  <v:textpath style="font-family:&quot;Impact&quot;;font-weight:bold;v-text-kern:t" trim="t" fitpath="t" string="ما الصخور النارية ؟"/>
                </v:shape>
              </w:pict>
            </w:r>
          </w:p>
          <w:p w:rsidR="00DA12C2" w:rsidRPr="00007FB5" w:rsidRDefault="00DA12C2" w:rsidP="00A716FA">
            <w:pPr>
              <w:spacing w:line="276" w:lineRule="auto"/>
              <w:jc w:val="both"/>
              <w:rPr>
                <w:b/>
                <w:bCs/>
                <w:color w:val="FF0000"/>
                <w:rtl/>
              </w:rPr>
            </w:pPr>
            <w:r>
              <w:rPr>
                <w:b/>
                <w:bCs/>
                <w:color w:val="FF0000"/>
                <w:rtl/>
              </w:rPr>
              <w:t xml:space="preserve">تكون الصخور النارية </w:t>
            </w:r>
          </w:p>
          <w:p w:rsidR="00DA12C2" w:rsidRDefault="00DA12C2" w:rsidP="00A716FA">
            <w:pPr>
              <w:spacing w:line="276" w:lineRule="auto"/>
              <w:jc w:val="both"/>
              <w:rPr>
                <w:b/>
                <w:bCs/>
                <w:color w:val="008000"/>
                <w:sz w:val="28"/>
                <w:szCs w:val="28"/>
                <w:rtl/>
              </w:rPr>
            </w:pPr>
            <w:r>
              <w:rPr>
                <w:b/>
                <w:bCs/>
                <w:color w:val="008000"/>
                <w:rtl/>
              </w:rPr>
              <w:t xml:space="preserve">الماجما صخر منصهر يوجد تحت سطح الأرض . اما </w:t>
            </w:r>
            <w:r w:rsidRPr="00EA22FA">
              <w:rPr>
                <w:b/>
                <w:bCs/>
                <w:color w:val="FF00FF"/>
                <w:rtl/>
              </w:rPr>
              <w:t>اللابة</w:t>
            </w:r>
            <w:r>
              <w:rPr>
                <w:b/>
                <w:bCs/>
                <w:color w:val="008000"/>
                <w:rtl/>
              </w:rPr>
              <w:t xml:space="preserve"> فهى ماجما تتدفق على سطح الأرض . تتكون </w:t>
            </w:r>
            <w:r w:rsidRPr="00EA22FA">
              <w:rPr>
                <w:b/>
                <w:bCs/>
                <w:color w:val="FF00FF"/>
                <w:rtl/>
              </w:rPr>
              <w:t>الصخور النارية</w:t>
            </w:r>
            <w:r>
              <w:rPr>
                <w:b/>
                <w:bCs/>
                <w:color w:val="008000"/>
                <w:rtl/>
              </w:rPr>
              <w:t xml:space="preserve"> عندما تبرد الماجما أو اللابة وتتبلور المعادن </w:t>
            </w:r>
            <w:r w:rsidRPr="00007FB5">
              <w:rPr>
                <w:b/>
                <w:bCs/>
                <w:color w:val="008000"/>
                <w:rtl/>
              </w:rPr>
              <w:t xml:space="preserve"> . </w:t>
            </w:r>
          </w:p>
          <w:p w:rsidR="00DA12C2" w:rsidRPr="00007FB5" w:rsidRDefault="00DA12C2" w:rsidP="00A716FA">
            <w:pPr>
              <w:spacing w:line="276" w:lineRule="auto"/>
              <w:jc w:val="both"/>
              <w:rPr>
                <w:b/>
                <w:bCs/>
                <w:color w:val="FF00FF"/>
                <w:rtl/>
              </w:rPr>
            </w:pPr>
            <w:r>
              <w:rPr>
                <w:b/>
                <w:bCs/>
                <w:color w:val="FF00FF"/>
                <w:rtl/>
              </w:rPr>
              <w:t xml:space="preserve">مكونات الماجما </w:t>
            </w:r>
          </w:p>
          <w:p w:rsidR="00DA12C2" w:rsidRDefault="00DA12C2" w:rsidP="00A716FA">
            <w:pPr>
              <w:spacing w:line="276" w:lineRule="auto"/>
              <w:jc w:val="both"/>
              <w:rPr>
                <w:b/>
                <w:bCs/>
                <w:color w:val="008000"/>
                <w:rtl/>
              </w:rPr>
            </w:pPr>
            <w:r>
              <w:rPr>
                <w:b/>
                <w:bCs/>
                <w:color w:val="008000"/>
                <w:rtl/>
              </w:rPr>
              <w:t xml:space="preserve">يعتمد نوع الصخر النارى المتكون على مكونات الماجما والماجما خليط من صخر مصهور وغازات مذابة وبلورات معدنية ، والعناصر الشائعة فى الماجما هى نفسها العناصر الرئيسية فى القشرة الأرضية . </w:t>
            </w:r>
          </w:p>
          <w:p w:rsidR="00DA12C2" w:rsidRPr="00D167CB" w:rsidRDefault="00DA12C2" w:rsidP="00A716FA">
            <w:pPr>
              <w:spacing w:line="276" w:lineRule="auto"/>
              <w:jc w:val="both"/>
              <w:rPr>
                <w:b/>
                <w:bCs/>
                <w:color w:val="FF00FF"/>
                <w:rtl/>
              </w:rPr>
            </w:pPr>
            <w:r>
              <w:rPr>
                <w:b/>
                <w:bCs/>
                <w:color w:val="FF00FF"/>
                <w:rtl/>
              </w:rPr>
              <w:t xml:space="preserve">تكون الماجما </w:t>
            </w:r>
          </w:p>
          <w:p w:rsidR="00DA12C2" w:rsidRDefault="00DA12C2" w:rsidP="00A716FA">
            <w:pPr>
              <w:spacing w:line="276" w:lineRule="auto"/>
              <w:jc w:val="both"/>
              <w:rPr>
                <w:b/>
                <w:bCs/>
                <w:color w:val="008000"/>
                <w:rtl/>
              </w:rPr>
            </w:pPr>
            <w:r>
              <w:rPr>
                <w:b/>
                <w:bCs/>
                <w:color w:val="008000"/>
                <w:rtl/>
              </w:rPr>
              <w:t xml:space="preserve">تتكون الماجما بانصهار قشرة الأرض أو مادة الستار . وهناك عوامل رئيسية تؤثر فى تكون الماجما هى : </w:t>
            </w:r>
          </w:p>
          <w:p w:rsidR="00DA12C2" w:rsidRDefault="00DA12C2" w:rsidP="00A716FA">
            <w:pPr>
              <w:pStyle w:val="ListParagraph"/>
              <w:numPr>
                <w:ilvl w:val="0"/>
                <w:numId w:val="45"/>
              </w:numPr>
              <w:spacing w:line="276" w:lineRule="auto"/>
              <w:jc w:val="both"/>
              <w:rPr>
                <w:b/>
                <w:bCs/>
                <w:color w:val="008000"/>
              </w:rPr>
            </w:pPr>
            <w:r>
              <w:rPr>
                <w:b/>
                <w:bCs/>
                <w:color w:val="008000"/>
                <w:rtl/>
              </w:rPr>
              <w:t xml:space="preserve">درجة الحرارة   2- الضغط  3- المحتوى المائى </w:t>
            </w:r>
          </w:p>
          <w:p w:rsidR="00DA12C2" w:rsidRPr="002A5B6A" w:rsidRDefault="00DA12C2" w:rsidP="002A5B6A">
            <w:pPr>
              <w:pStyle w:val="ListParagraph"/>
              <w:numPr>
                <w:ilvl w:val="0"/>
                <w:numId w:val="45"/>
              </w:numPr>
              <w:spacing w:line="276" w:lineRule="auto"/>
              <w:jc w:val="both"/>
              <w:rPr>
                <w:b/>
                <w:bCs/>
                <w:color w:val="008000"/>
              </w:rPr>
            </w:pPr>
            <w:r>
              <w:rPr>
                <w:b/>
                <w:bCs/>
                <w:color w:val="008000"/>
                <w:rtl/>
              </w:rPr>
              <w:t xml:space="preserve">المحتوى المعدنى لمادة القشرة أو الستار . </w:t>
            </w:r>
          </w:p>
        </w:tc>
        <w:tc>
          <w:tcPr>
            <w:tcW w:w="3240" w:type="dxa"/>
            <w:shd w:val="clear" w:color="auto" w:fill="FFFFFF"/>
            <w:vAlign w:val="center"/>
          </w:tcPr>
          <w:p w:rsidR="00DA12C2" w:rsidRPr="009C67AC" w:rsidRDefault="00DA12C2" w:rsidP="009C67AC">
            <w:pPr>
              <w:jc w:val="lowKashida"/>
              <w:rPr>
                <w:b/>
                <w:bCs/>
                <w:noProof/>
                <w:color w:val="800000"/>
                <w:rtl/>
                <w:lang w:eastAsia="zh-TW"/>
              </w:rPr>
            </w:pPr>
            <w:r w:rsidRPr="00716C7A">
              <w:rPr>
                <w:b/>
                <w:bCs/>
                <w:noProof/>
                <w:color w:val="800000"/>
                <w:sz w:val="28"/>
                <w:szCs w:val="28"/>
                <w:rtl/>
                <w:lang w:eastAsia="zh-TW"/>
              </w:rPr>
              <w:t xml:space="preserve"> </w:t>
            </w:r>
            <w:r w:rsidRPr="009C67AC">
              <w:rPr>
                <w:b/>
                <w:bCs/>
                <w:noProof/>
                <w:color w:val="800000"/>
                <w:sz w:val="22"/>
                <w:szCs w:val="22"/>
                <w:rtl/>
                <w:lang w:eastAsia="zh-TW"/>
              </w:rPr>
              <w:t>الصخور النارية وهي الصخور التي تكونت نتيجة من تجمد وتبرد مادة منصهرة تعرف باسم الصهارة , وتوجد الصهارة في باطن الأرض على مسافات بعيدة من السطح على هيئة جيوب صهيرية ذات درجة حرارة مرتفعة وتحت ضغط عالٍ ، الحمم البركانيةالذائبة تتكون من ذرات وجزيئات المعادن الذائبة.</w:t>
            </w:r>
          </w:p>
          <w:p w:rsidR="00DA12C2" w:rsidRPr="00716C7A" w:rsidRDefault="00DA12C2" w:rsidP="00EA22FA">
            <w:pPr>
              <w:rPr>
                <w:b/>
                <w:bCs/>
                <w:noProof/>
                <w:color w:val="0000FF"/>
                <w:sz w:val="28"/>
                <w:szCs w:val="28"/>
                <w:rtl/>
                <w:lang w:eastAsia="zh-TW"/>
              </w:rPr>
            </w:pPr>
          </w:p>
          <w:p w:rsidR="00DA12C2" w:rsidRPr="00716C7A" w:rsidRDefault="00DA12C2" w:rsidP="00EA22FA">
            <w:pPr>
              <w:jc w:val="center"/>
              <w:rPr>
                <w:b/>
                <w:bCs/>
                <w:noProof/>
                <w:color w:val="0000FF"/>
                <w:sz w:val="28"/>
                <w:szCs w:val="28"/>
                <w:lang w:eastAsia="zh-TW"/>
              </w:rPr>
            </w:pPr>
          </w:p>
        </w:tc>
      </w:tr>
      <w:tr w:rsidR="00DA12C2">
        <w:trPr>
          <w:trHeight w:val="402"/>
          <w:jc w:val="center"/>
        </w:trPr>
        <w:tc>
          <w:tcPr>
            <w:tcW w:w="2520" w:type="dxa"/>
            <w:vMerge/>
            <w:shd w:val="clear" w:color="auto" w:fill="FFFFFF"/>
            <w:vAlign w:val="center"/>
          </w:tcPr>
          <w:p w:rsidR="00DA12C2" w:rsidRDefault="00DA12C2" w:rsidP="00EA22FA">
            <w:pPr>
              <w:jc w:val="center"/>
              <w:rPr>
                <w:rFonts w:cs="Andalus"/>
                <w:b/>
                <w:bCs/>
                <w:color w:val="0000FF"/>
                <w:sz w:val="28"/>
                <w:szCs w:val="28"/>
              </w:rPr>
            </w:pPr>
          </w:p>
        </w:tc>
        <w:tc>
          <w:tcPr>
            <w:tcW w:w="7349" w:type="dxa"/>
            <w:vMerge/>
            <w:shd w:val="clear" w:color="auto" w:fill="FFFFFF"/>
            <w:vAlign w:val="center"/>
          </w:tcPr>
          <w:p w:rsidR="00DA12C2" w:rsidRPr="00491DC5" w:rsidRDefault="00DA12C2" w:rsidP="00EA22FA">
            <w:pPr>
              <w:jc w:val="center"/>
              <w:rPr>
                <w:rFonts w:cs="Andalus"/>
                <w:b/>
                <w:bCs/>
                <w:color w:val="0000FF"/>
                <w:sz w:val="28"/>
                <w:szCs w:val="28"/>
              </w:rPr>
            </w:pPr>
          </w:p>
        </w:tc>
        <w:tc>
          <w:tcPr>
            <w:tcW w:w="3240" w:type="dxa"/>
            <w:shd w:val="clear" w:color="auto" w:fill="FFFFFF"/>
            <w:vAlign w:val="center"/>
          </w:tcPr>
          <w:p w:rsidR="00DA12C2" w:rsidRPr="001059CA" w:rsidRDefault="00DA12C2" w:rsidP="00EA22FA">
            <w:pPr>
              <w:jc w:val="lowKashida"/>
              <w:rPr>
                <w:rFonts w:cs="Andalus"/>
                <w:b/>
                <w:bCs/>
                <w:noProof/>
                <w:color w:val="FF0000"/>
                <w:sz w:val="28"/>
                <w:szCs w:val="28"/>
                <w:lang w:eastAsia="zh-TW"/>
              </w:rPr>
            </w:pPr>
            <w:r>
              <w:rPr>
                <w:b/>
                <w:bCs/>
                <w:color w:val="800000"/>
                <w:rtl/>
              </w:rPr>
              <w:t>ما العوامل الرئيسية التى تؤثر فى تكوين الماجما .</w:t>
            </w:r>
          </w:p>
        </w:tc>
      </w:tr>
    </w:tbl>
    <w:p w:rsidR="00DA12C2" w:rsidRDefault="00DA12C2" w:rsidP="006053E6"/>
    <w:p w:rsidR="00DA12C2" w:rsidRDefault="00DA12C2" w:rsidP="006053E6">
      <w:pPr>
        <w:rPr>
          <w:rtl/>
        </w:rPr>
      </w:pPr>
      <w:r>
        <w:rPr>
          <w:noProof/>
        </w:rPr>
        <w:pict>
          <v:roundrect id="_x0000_s1161" style="position:absolute;left:0;text-align:left;margin-left:45pt;margin-top:8.65pt;width:675pt;height:36pt;z-index:251682304" arcsize="10923f" fillcolor="yellow" strokecolor="#060" strokeweight="3pt">
            <v:fill opacity="30147f" color2="#9c0" rotate="t" angle="-135" focus="50%" type="gradient"/>
            <v:textbox style="mso-next-textbox:#_x0000_s1161">
              <w:txbxContent>
                <w:p w:rsidR="00DA12C2" w:rsidRPr="00C45142" w:rsidRDefault="00DA12C2" w:rsidP="000B1D8B">
                  <w:pPr>
                    <w:rPr>
                      <w:szCs w:val="34"/>
                    </w:rPr>
                  </w:pPr>
                  <w:r>
                    <w:rPr>
                      <w:b/>
                      <w:bCs/>
                      <w:noProof/>
                      <w:color w:val="0000FF"/>
                      <w:sz w:val="28"/>
                      <w:szCs w:val="28"/>
                      <w:rtl/>
                      <w:lang w:eastAsia="zh-TW"/>
                    </w:rPr>
                    <w:t>الواجب المنزلي</w:t>
                  </w:r>
                  <w:r>
                    <w:rPr>
                      <w:szCs w:val="34"/>
                      <w:rtl/>
                    </w:rPr>
                    <w:t xml:space="preserve"> /    </w:t>
                  </w:r>
                  <w:r>
                    <w:rPr>
                      <w:b/>
                      <w:bCs/>
                      <w:color w:val="800000"/>
                      <w:rtl/>
                    </w:rPr>
                    <w:t>ما العوامل الرئيسية التى تؤثر فى تكوين الماجما .</w:t>
                  </w:r>
                  <w:r>
                    <w:rPr>
                      <w:szCs w:val="34"/>
                      <w:rtl/>
                    </w:rPr>
                    <w:t xml:space="preserve"> </w:t>
                  </w:r>
                </w:p>
              </w:txbxContent>
            </v:textbox>
          </v:roundrect>
        </w:pict>
      </w:r>
    </w:p>
    <w:p w:rsidR="00DA12C2" w:rsidRDefault="00DA12C2" w:rsidP="007F5384">
      <w:pPr>
        <w:rPr>
          <w:rtl/>
        </w:rPr>
      </w:pPr>
    </w:p>
    <w:p w:rsidR="00DA12C2" w:rsidRDefault="00DA12C2" w:rsidP="007F5384">
      <w:pPr>
        <w:rPr>
          <w:rtl/>
        </w:rPr>
      </w:pPr>
    </w:p>
    <w:p w:rsidR="00DA12C2" w:rsidRDefault="00DA12C2" w:rsidP="007F5384">
      <w:pPr>
        <w:rPr>
          <w:rtl/>
        </w:rPr>
      </w:pPr>
    </w:p>
    <w:p w:rsidR="00DA12C2" w:rsidRDefault="00DA12C2" w:rsidP="007F5384">
      <w:pPr>
        <w:rPr>
          <w:rtl/>
        </w:rPr>
      </w:pPr>
    </w:p>
    <w:p w:rsidR="00DA12C2" w:rsidRDefault="00DA12C2" w:rsidP="007F5384">
      <w:pPr>
        <w:rPr>
          <w:rtl/>
        </w:rPr>
      </w:pPr>
    </w:p>
    <w:p w:rsidR="00DA12C2" w:rsidRDefault="00DA12C2" w:rsidP="007F5384">
      <w:pPr>
        <w:rPr>
          <w:rtl/>
        </w:rPr>
      </w:pPr>
    </w:p>
    <w:p w:rsidR="00DA12C2" w:rsidRDefault="00DA12C2" w:rsidP="00A716FA">
      <w:pPr>
        <w:rPr>
          <w:rtl/>
        </w:rPr>
      </w:pPr>
      <w:r>
        <w:rPr>
          <w:noProof/>
        </w:rPr>
        <w:pict>
          <v:roundrect id="_x0000_s1162" style="position:absolute;left:0;text-align:left;margin-left:558pt;margin-top:-.45pt;width:3in;height:36pt;z-index:251649536" arcsize="10923f" fillcolor="yellow" strokecolor="#060" strokeweight="3pt">
            <v:fill opacity="30147f" color2="#9c0" rotate="t" angle="-135" focus="50%" type="gradient"/>
            <v:textbox style="mso-next-textbox:#_x0000_s1162">
              <w:txbxContent>
                <w:p w:rsidR="00DA12C2" w:rsidRPr="007F5384" w:rsidRDefault="00DA12C2" w:rsidP="00A716FA">
                  <w:pPr>
                    <w:rPr>
                      <w:sz w:val="12"/>
                      <w:szCs w:val="12"/>
                    </w:rPr>
                  </w:pPr>
                  <w:r w:rsidRPr="007F5384">
                    <w:rPr>
                      <w:rFonts w:cs="SC_DUBAI"/>
                      <w:b/>
                      <w:bCs/>
                      <w:sz w:val="26"/>
                      <w:szCs w:val="26"/>
                      <w:rtl/>
                      <w:lang w:val="en-GB"/>
                    </w:rPr>
                    <w:t xml:space="preserve">الموضوع </w:t>
                  </w:r>
                  <w:r w:rsidRPr="007F5384">
                    <w:rPr>
                      <w:rFonts w:cs="SC_DUBAI"/>
                      <w:b/>
                      <w:bCs/>
                      <w:rtl/>
                      <w:lang w:val="en-GB"/>
                    </w:rPr>
                    <w:t xml:space="preserve">:  </w:t>
                  </w:r>
                  <w:r>
                    <w:rPr>
                      <w:rFonts w:cs="SC_DUBAI"/>
                      <w:b/>
                      <w:bCs/>
                      <w:color w:val="993300"/>
                      <w:sz w:val="22"/>
                      <w:szCs w:val="22"/>
                      <w:rtl/>
                      <w:lang w:val="en-GB"/>
                    </w:rPr>
                    <w:t>سلاسل تفاعلات باون و التبلور الجزئي</w:t>
                  </w:r>
                </w:p>
                <w:p w:rsidR="00DA12C2" w:rsidRPr="00517932" w:rsidRDefault="00DA12C2" w:rsidP="00A716FA">
                  <w:pPr>
                    <w:rPr>
                      <w:szCs w:val="18"/>
                    </w:rPr>
                  </w:pPr>
                </w:p>
              </w:txbxContent>
            </v:textbox>
          </v:roundrect>
        </w:pict>
      </w:r>
      <w:r>
        <w:rPr>
          <w:noProof/>
        </w:rPr>
        <w:pict>
          <v:roundrect id="_x0000_s1163" style="position:absolute;left:0;text-align:left;margin-left:9pt;margin-top:-.45pt;width:2in;height:38pt;z-index:251650560" arcsize="10923f" fillcolor="yellow" strokecolor="#060" strokeweight="3pt">
            <v:fill opacity="30147f" color2="#9c0" rotate="t" angle="-135" focus="50%" type="gradient"/>
            <v:textbox style="mso-next-textbox:#_x0000_s1163">
              <w:txbxContent>
                <w:p w:rsidR="00DA12C2" w:rsidRDefault="00DA12C2" w:rsidP="00A716FA">
                  <w:r w:rsidRPr="00676468">
                    <w:rPr>
                      <w:rFonts w:cs="SC_DUBAI"/>
                      <w:b/>
                      <w:bCs/>
                      <w:sz w:val="32"/>
                      <w:szCs w:val="32"/>
                      <w:rtl/>
                      <w:lang w:val="en-GB"/>
                    </w:rPr>
                    <w:t xml:space="preserve">الصف: </w:t>
                  </w:r>
                  <w:r>
                    <w:rPr>
                      <w:rFonts w:cs="SC_DUBAI"/>
                      <w:b/>
                      <w:bCs/>
                      <w:color w:val="FF0000"/>
                      <w:sz w:val="32"/>
                      <w:szCs w:val="32"/>
                      <w:rtl/>
                      <w:lang w:val="en-GB"/>
                    </w:rPr>
                    <w:t xml:space="preserve">2 ثانوى </w:t>
                  </w:r>
                </w:p>
                <w:p w:rsidR="00DA12C2" w:rsidRDefault="00DA12C2" w:rsidP="00A716FA">
                  <w:r>
                    <w:rPr>
                      <w:rFonts w:cs="SC_DUBAI"/>
                      <w:b/>
                      <w:bCs/>
                      <w:sz w:val="32"/>
                      <w:szCs w:val="32"/>
                      <w:rtl/>
                      <w:lang w:val="en-GB"/>
                    </w:rPr>
                    <w:t xml:space="preserve"> </w:t>
                  </w:r>
                </w:p>
              </w:txbxContent>
            </v:textbox>
          </v:roundrect>
        </w:pict>
      </w:r>
      <w:r>
        <w:rPr>
          <w:rFonts w:cs="Akhbar MT"/>
          <w:b/>
          <w:bCs/>
          <w:noProof/>
          <w:sz w:val="30"/>
          <w:szCs w:val="30"/>
          <w:rtl/>
        </w:rPr>
        <w:t xml:space="preserve"> </w:t>
      </w:r>
    </w:p>
    <w:p w:rsidR="00DA12C2" w:rsidRDefault="00DA12C2" w:rsidP="00A716FA">
      <w:pPr>
        <w:rPr>
          <w:rtl/>
        </w:rPr>
      </w:pPr>
    </w:p>
    <w:p w:rsidR="00DA12C2" w:rsidRDefault="00DA12C2" w:rsidP="00A716FA">
      <w:pPr>
        <w:rPr>
          <w:rtl/>
        </w:rPr>
      </w:pPr>
    </w:p>
    <w:p w:rsidR="00DA12C2" w:rsidRDefault="00DA12C2" w:rsidP="00A716FA">
      <w:pPr>
        <w:rPr>
          <w:rtl/>
        </w:rPr>
      </w:pPr>
      <w:r>
        <w:rPr>
          <w:noProof/>
        </w:rPr>
        <w:pict>
          <v:group id="_x0000_s1164" style="position:absolute;left:0;text-align:left;margin-left:9pt;margin-top:3.75pt;width:766.05pt;height:79.65pt;z-index:251652608" coordorigin="860,1757" coordsize="15321,1593">
            <v:roundrect id="_x0000_s1165" style="position:absolute;left:13280;top:1760;width:2880;height:720" arcsize="10923f" fillcolor="yellow" strokecolor="#060" strokeweight="3pt">
              <v:fill opacity="30147f" color2="#9c0" rotate="t" angle="-135" focus="50%" type="gradient"/>
              <v:textbox style="mso-next-textbox:#_x0000_s1165">
                <w:txbxContent>
                  <w:p w:rsidR="00DA12C2" w:rsidRDefault="00DA12C2" w:rsidP="00A716FA">
                    <w:r>
                      <w:rPr>
                        <w:rFonts w:cs="SC_DUBAI"/>
                        <w:b/>
                        <w:bCs/>
                        <w:sz w:val="32"/>
                        <w:szCs w:val="32"/>
                        <w:rtl/>
                        <w:lang w:val="en-GB"/>
                      </w:rPr>
                      <w:t>التاريخ:</w:t>
                    </w:r>
                  </w:p>
                </w:txbxContent>
              </v:textbox>
            </v:roundrect>
            <v:roundrect id="_x0000_s1166" style="position:absolute;left:13301;top:2609;width:2880;height:720" arcsize="10923f" fillcolor="yellow" strokecolor="#060" strokeweight="3pt">
              <v:fill opacity="30147f" color2="#9c0" rotate="t" angle="-135" focus="50%" type="gradient"/>
              <v:textbox style="mso-next-textbox:#_x0000_s1166">
                <w:txbxContent>
                  <w:p w:rsidR="00DA12C2" w:rsidRDefault="00DA12C2" w:rsidP="00A716FA">
                    <w:r>
                      <w:rPr>
                        <w:rFonts w:cs="SC_DUBAI"/>
                        <w:b/>
                        <w:bCs/>
                        <w:sz w:val="32"/>
                        <w:szCs w:val="32"/>
                        <w:rtl/>
                        <w:lang w:val="en-GB"/>
                      </w:rPr>
                      <w:t>الحصة:</w:t>
                    </w:r>
                  </w:p>
                </w:txbxContent>
              </v:textbox>
            </v:roundrect>
            <v:roundrect id="_x0000_s1167" style="position:absolute;left:860;top:1760;width:2880;height:720" arcsize="10923f" fillcolor="yellow" strokecolor="#060" strokeweight="3pt">
              <v:fill opacity="30147f" color2="#9c0" rotate="t" angle="-135" focus="50%" type="gradient"/>
              <v:textbox style="mso-next-textbox:#_x0000_s1167">
                <w:txbxContent>
                  <w:p w:rsidR="00DA12C2" w:rsidRDefault="00DA12C2" w:rsidP="00A716FA">
                    <w:r>
                      <w:rPr>
                        <w:rFonts w:cs="SC_DUBAI"/>
                        <w:b/>
                        <w:bCs/>
                        <w:sz w:val="32"/>
                        <w:szCs w:val="32"/>
                        <w:rtl/>
                        <w:lang w:val="en-GB"/>
                      </w:rPr>
                      <w:t>اليوم:</w:t>
                    </w:r>
                  </w:p>
                </w:txbxContent>
              </v:textbox>
            </v:roundrect>
            <v:roundrect id="_x0000_s1168" style="position:absolute;left:860;top:2588;width:2880;height:720" arcsize="10923f" fillcolor="yellow" strokecolor="#060" strokeweight="3pt">
              <v:fill opacity="30147f" color2="#9c0" rotate="t" angle="-135" focus="50%" type="gradient"/>
              <v:textbox style="mso-next-textbox:#_x0000_s1168">
                <w:txbxContent>
                  <w:p w:rsidR="00DA12C2" w:rsidRDefault="00DA12C2" w:rsidP="00A716FA">
                    <w:r>
                      <w:rPr>
                        <w:rFonts w:cs="SC_DUBAI"/>
                        <w:b/>
                        <w:bCs/>
                        <w:sz w:val="32"/>
                        <w:szCs w:val="32"/>
                        <w:rtl/>
                        <w:lang w:val="en-GB"/>
                      </w:rPr>
                      <w:t>الفصل:</w:t>
                    </w:r>
                  </w:p>
                </w:txbxContent>
              </v:textbox>
            </v:roundrect>
            <v:line id="_x0000_s1169" style="position:absolute" from="15080,1757" to="15080,2477" strokecolor="#060" strokeweight="3pt"/>
            <v:line id="_x0000_s1170" style="position:absolute" from="14540,1760" to="14540,2480" strokecolor="#060" strokeweight="3pt"/>
            <v:line id="_x0000_s1171" style="position:absolute" from="14000,1760" to="14000,2480" strokecolor="#060" strokeweight="3pt"/>
            <v:line id="_x0000_s1172" style="position:absolute" from="2480,1757" to="2480,2477" strokecolor="#060" strokeweight="3pt"/>
            <v:line id="_x0000_s1173" style="position:absolute" from="1940,1760" to="1940,2480" strokecolor="#060" strokeweight="3pt"/>
            <v:line id="_x0000_s1174" style="position:absolute" from="1400,1760" to="1400,2480" strokecolor="#060" strokeweight="3pt"/>
            <v:line id="_x0000_s1175" style="position:absolute" from="2480,2588" to="2480,3308" strokecolor="#060" strokeweight="3pt"/>
            <v:line id="_x0000_s1176" style="position:absolute" from="1940,2588" to="1940,3308" strokecolor="#060" strokeweight="3pt"/>
            <v:line id="_x0000_s1177" style="position:absolute" from="1400,2588" to="1400,3308" strokecolor="#060" strokeweight="3pt"/>
            <v:line id="_x0000_s1178" style="position:absolute" from="15101,2630" to="15101,3350" strokecolor="#060" strokeweight="3pt"/>
            <v:line id="_x0000_s1179" style="position:absolute" from="14561,2630" to="14561,3350" strokecolor="#060" strokeweight="3pt"/>
            <v:line id="_x0000_s1180" style="position:absolute" from="14021,2630" to="14021,3350" strokecolor="#060" strokeweight="3pt"/>
            <w10:wrap anchorx="page"/>
          </v:group>
        </w:pict>
      </w:r>
      <w:r>
        <w:rPr>
          <w:noProof/>
        </w:rPr>
        <w:pict>
          <v:roundrect id="_x0000_s1181" style="position:absolute;left:0;text-align:left;margin-left:180pt;margin-top:3.75pt;width:423pt;height:71.55pt;z-index:-251664896" arcsize="10923f" fillcolor="yellow" strokecolor="#060" strokeweight="3pt">
            <v:fill opacity="30147f" color2="#9c0" rotate="t" angle="-135" focus="50%" type="gradient"/>
            <v:textbox style="mso-next-textbox:#_x0000_s1181">
              <w:txbxContent>
                <w:p w:rsidR="00DA12C2" w:rsidRDefault="00DA12C2" w:rsidP="00A716FA">
                  <w:pPr>
                    <w:rPr>
                      <w:rFonts w:ascii="Arial" w:hAnsi="Arial" w:cs="Arial"/>
                      <w:b/>
                      <w:bCs/>
                      <w:color w:val="FF00FF"/>
                      <w:sz w:val="28"/>
                      <w:szCs w:val="28"/>
                      <w:rtl/>
                      <w:lang w:val="en-GB"/>
                    </w:rPr>
                  </w:pPr>
                  <w:r w:rsidRPr="00163FDE">
                    <w:rPr>
                      <w:rFonts w:cs="Andalus"/>
                      <w:b/>
                      <w:bCs/>
                      <w:color w:val="800000"/>
                      <w:sz w:val="28"/>
                      <w:szCs w:val="28"/>
                      <w:rtl/>
                    </w:rPr>
                    <w:t>الوسيلة التعليمية</w:t>
                  </w:r>
                  <w:r w:rsidRPr="002C152C">
                    <w:rPr>
                      <w:rFonts w:ascii="Arial" w:hAnsi="Arial" w:cs="Arial"/>
                      <w:b/>
                      <w:bCs/>
                      <w:color w:val="FF00FF"/>
                      <w:sz w:val="28"/>
                      <w:szCs w:val="28"/>
                      <w:rtl/>
                      <w:lang w:val="en-GB"/>
                    </w:rPr>
                    <w:t xml:space="preserve"> </w:t>
                  </w:r>
                  <w:r>
                    <w:rPr>
                      <w:rFonts w:ascii="Arial" w:hAnsi="Arial" w:cs="Arial"/>
                      <w:b/>
                      <w:bCs/>
                      <w:color w:val="FF00FF"/>
                      <w:sz w:val="26"/>
                      <w:szCs w:val="26"/>
                      <w:rtl/>
                      <w:lang w:val="en-GB"/>
                    </w:rPr>
                    <w:t>أقلام - سبورة - كتب الطالب</w:t>
                  </w:r>
                  <w:r w:rsidRPr="00912940">
                    <w:rPr>
                      <w:rFonts w:ascii="Arial" w:hAnsi="Arial" w:cs="Arial"/>
                      <w:b/>
                      <w:bCs/>
                      <w:color w:val="FF00FF"/>
                      <w:sz w:val="26"/>
                      <w:szCs w:val="26"/>
                      <w:rtl/>
                      <w:lang w:val="en-GB"/>
                    </w:rPr>
                    <w:t xml:space="preserve">– عرض بور بوينت عن </w:t>
                  </w:r>
                  <w:r>
                    <w:rPr>
                      <w:rFonts w:ascii="Arial" w:hAnsi="Arial" w:cs="Arial"/>
                      <w:b/>
                      <w:bCs/>
                      <w:color w:val="FF00FF"/>
                      <w:sz w:val="26"/>
                      <w:szCs w:val="26"/>
                      <w:rtl/>
                      <w:lang w:val="en-GB"/>
                    </w:rPr>
                    <w:t xml:space="preserve">الصخور النارية </w:t>
                  </w:r>
                  <w:r>
                    <w:rPr>
                      <w:rFonts w:ascii="Arial" w:hAnsi="Arial" w:cs="Arial"/>
                      <w:b/>
                      <w:bCs/>
                      <w:color w:val="FF00FF"/>
                      <w:sz w:val="28"/>
                      <w:szCs w:val="28"/>
                      <w:rtl/>
                      <w:lang w:val="en-GB"/>
                    </w:rPr>
                    <w:t>.</w:t>
                  </w:r>
                </w:p>
                <w:p w:rsidR="00DA12C2" w:rsidRPr="000D1B10" w:rsidRDefault="00DA12C2" w:rsidP="00A716FA">
                  <w:pPr>
                    <w:tabs>
                      <w:tab w:val="left" w:pos="3819"/>
                    </w:tabs>
                    <w:rPr>
                      <w:rFonts w:cs="SC_DUBAI"/>
                      <w:b/>
                      <w:bCs/>
                      <w:color w:val="993300"/>
                      <w:sz w:val="32"/>
                      <w:szCs w:val="32"/>
                      <w:rtl/>
                      <w:lang w:val="en-GB"/>
                    </w:rPr>
                  </w:pPr>
                  <w:r w:rsidRPr="001662B7">
                    <w:rPr>
                      <w:rFonts w:cs="SC_DUBAI"/>
                      <w:b/>
                      <w:bCs/>
                      <w:color w:val="993300"/>
                      <w:sz w:val="28"/>
                      <w:szCs w:val="28"/>
                      <w:rtl/>
                      <w:lang w:val="en-GB"/>
                    </w:rPr>
                    <w:t xml:space="preserve">الفكرة العامة للدرس : </w:t>
                  </w:r>
                  <w:r w:rsidRPr="00EA22FA">
                    <w:rPr>
                      <w:rFonts w:cs="SC_DUBAI"/>
                      <w:b/>
                      <w:bCs/>
                      <w:color w:val="993300"/>
                      <w:sz w:val="22"/>
                      <w:szCs w:val="22"/>
                      <w:rtl/>
                      <w:lang w:val="en-GB"/>
                    </w:rPr>
                    <w:t>الصخور النارية تتكون عندما تبرد المواد المنصهرة فى باطن الأرض وتتبلور.</w:t>
                  </w:r>
                  <w:r w:rsidRPr="00912940">
                    <w:rPr>
                      <w:rFonts w:cs="SC_DUBAI"/>
                      <w:b/>
                      <w:bCs/>
                      <w:color w:val="993300"/>
                      <w:rtl/>
                      <w:lang w:val="en-GB"/>
                    </w:rPr>
                    <w:t xml:space="preserve"> </w:t>
                  </w:r>
                  <w:r>
                    <w:rPr>
                      <w:b/>
                      <w:bCs/>
                      <w:color w:val="0000FF"/>
                      <w:sz w:val="26"/>
                      <w:szCs w:val="26"/>
                      <w:rtl/>
                      <w:lang w:val="en-GB"/>
                    </w:rPr>
                    <w:t> </w:t>
                  </w:r>
                </w:p>
                <w:p w:rsidR="00DA12C2" w:rsidRPr="00163FDE" w:rsidRDefault="00DA12C2" w:rsidP="00A716FA">
                  <w:pPr>
                    <w:rPr>
                      <w:rFonts w:cs="Andalus"/>
                      <w:b/>
                      <w:bCs/>
                      <w:color w:val="800000"/>
                      <w:sz w:val="28"/>
                      <w:szCs w:val="28"/>
                      <w:rtl/>
                    </w:rPr>
                  </w:pPr>
                  <w:r w:rsidRPr="000D1B10">
                    <w:rPr>
                      <w:rFonts w:cs="SC_DUBAI"/>
                      <w:b/>
                      <w:bCs/>
                      <w:color w:val="993300"/>
                      <w:sz w:val="32"/>
                      <w:szCs w:val="32"/>
                      <w:rtl/>
                      <w:lang w:val="en-GB"/>
                    </w:rPr>
                    <w:t>المفردات</w:t>
                  </w:r>
                  <w:r>
                    <w:rPr>
                      <w:rtl/>
                    </w:rPr>
                    <w:t xml:space="preserve"> </w:t>
                  </w:r>
                  <w:r w:rsidRPr="00995B78">
                    <w:rPr>
                      <w:b/>
                      <w:bCs/>
                      <w:sz w:val="26"/>
                      <w:szCs w:val="26"/>
                      <w:rtl/>
                    </w:rPr>
                    <w:t>:</w:t>
                  </w:r>
                  <w:r>
                    <w:rPr>
                      <w:b/>
                      <w:bCs/>
                      <w:sz w:val="26"/>
                      <w:szCs w:val="26"/>
                      <w:rtl/>
                    </w:rPr>
                    <w:t xml:space="preserve"> </w:t>
                  </w:r>
                  <w:r w:rsidRPr="00EA22FA">
                    <w:rPr>
                      <w:b/>
                      <w:bCs/>
                      <w:rtl/>
                    </w:rPr>
                    <w:t>اللابة ـ الصخور النارية ـ الانصهار الجزئى ـ سلاسل تفاعلات باون ـ التبلور الجزئى .</w:t>
                  </w:r>
                  <w:r>
                    <w:rPr>
                      <w:b/>
                      <w:bCs/>
                      <w:sz w:val="26"/>
                      <w:szCs w:val="26"/>
                      <w:rtl/>
                    </w:rPr>
                    <w:t xml:space="preserve">                 </w:t>
                  </w:r>
                  <w:r>
                    <w:rPr>
                      <w:rFonts w:ascii="Arial" w:hAnsi="Arial" w:cs="Arial"/>
                      <w:b/>
                      <w:bCs/>
                      <w:color w:val="FF00FF"/>
                      <w:sz w:val="28"/>
                      <w:szCs w:val="28"/>
                      <w:rtl/>
                      <w:lang w:val="en-GB"/>
                    </w:rPr>
                    <w:t xml:space="preserve"> </w:t>
                  </w:r>
                </w:p>
                <w:p w:rsidR="00DA12C2" w:rsidRPr="002C152C" w:rsidRDefault="00DA12C2" w:rsidP="00A716FA"/>
              </w:txbxContent>
            </v:textbox>
          </v:roundrect>
        </w:pict>
      </w:r>
    </w:p>
    <w:p w:rsidR="00DA12C2" w:rsidRDefault="00DA12C2" w:rsidP="00A716FA">
      <w:pPr>
        <w:rPr>
          <w:rtl/>
        </w:rPr>
      </w:pPr>
    </w:p>
    <w:p w:rsidR="00DA12C2" w:rsidRDefault="00DA12C2" w:rsidP="00A716FA">
      <w:pPr>
        <w:rPr>
          <w:rtl/>
        </w:rPr>
      </w:pPr>
    </w:p>
    <w:p w:rsidR="00DA12C2" w:rsidRDefault="00DA12C2" w:rsidP="00A716FA">
      <w:pPr>
        <w:tabs>
          <w:tab w:val="left" w:pos="4299"/>
          <w:tab w:val="left" w:pos="9114"/>
        </w:tabs>
        <w:rPr>
          <w:rtl/>
        </w:rPr>
      </w:pPr>
      <w:r>
        <w:rPr>
          <w:rtl/>
        </w:rPr>
        <w:tab/>
      </w:r>
      <w:r>
        <w:rPr>
          <w:rtl/>
        </w:rPr>
        <w:tab/>
      </w:r>
    </w:p>
    <w:p w:rsidR="00DA12C2" w:rsidRPr="002F07EE" w:rsidRDefault="00DA12C2" w:rsidP="00A716FA">
      <w:pPr>
        <w:tabs>
          <w:tab w:val="left" w:pos="9114"/>
        </w:tabs>
        <w:rPr>
          <w:rtl/>
        </w:rPr>
      </w:pPr>
    </w:p>
    <w:p w:rsidR="00DA12C2" w:rsidRDefault="00DA12C2" w:rsidP="00A716FA">
      <w:pPr>
        <w:tabs>
          <w:tab w:val="left" w:pos="3819"/>
        </w:tabs>
        <w:rPr>
          <w:b/>
          <w:bCs/>
          <w:sz w:val="26"/>
          <w:szCs w:val="26"/>
          <w:rtl/>
        </w:rPr>
      </w:pPr>
    </w:p>
    <w:p w:rsidR="00DA12C2" w:rsidRPr="002F07EE" w:rsidRDefault="00DA12C2" w:rsidP="00A716FA">
      <w:pPr>
        <w:tabs>
          <w:tab w:val="left" w:pos="3819"/>
        </w:tabs>
        <w:rPr>
          <w:rFonts w:cs="Andalus"/>
          <w:b/>
          <w:bCs/>
          <w:color w:val="0000FF"/>
          <w:sz w:val="8"/>
          <w:szCs w:val="8"/>
          <w:rtl/>
        </w:rPr>
      </w:pPr>
    </w:p>
    <w:tbl>
      <w:tblPr>
        <w:bidiVisual/>
        <w:tblW w:w="13046" w:type="dxa"/>
        <w:jc w:val="center"/>
        <w:tblBorders>
          <w:top w:val="threeDEngrave" w:sz="24" w:space="0" w:color="008000"/>
          <w:left w:val="threeDEngrave" w:sz="24" w:space="0" w:color="008000"/>
          <w:bottom w:val="threeDEngrave" w:sz="24" w:space="0" w:color="008000"/>
          <w:right w:val="threeDEngrave" w:sz="24" w:space="0" w:color="008000"/>
          <w:insideH w:val="threeDEngrave" w:sz="24" w:space="0" w:color="008000"/>
          <w:insideV w:val="threeDEngrave" w:sz="24" w:space="0" w:color="008000"/>
        </w:tblBorders>
        <w:tblLook w:val="01E0"/>
      </w:tblPr>
      <w:tblGrid>
        <w:gridCol w:w="2426"/>
        <w:gridCol w:w="7200"/>
        <w:gridCol w:w="3420"/>
      </w:tblGrid>
      <w:tr w:rsidR="00DA12C2">
        <w:trPr>
          <w:trHeight w:val="610"/>
          <w:jc w:val="center"/>
        </w:trPr>
        <w:tc>
          <w:tcPr>
            <w:tcW w:w="2426" w:type="dxa"/>
            <w:shd w:val="clear" w:color="auto" w:fill="CCFF66"/>
            <w:vAlign w:val="center"/>
          </w:tcPr>
          <w:p w:rsidR="00DA12C2" w:rsidRPr="00163FDE" w:rsidRDefault="00DA12C2" w:rsidP="009C67AC">
            <w:pPr>
              <w:jc w:val="center"/>
              <w:rPr>
                <w:rFonts w:cs="Andalus"/>
                <w:b/>
                <w:bCs/>
                <w:color w:val="0000FF"/>
                <w:sz w:val="28"/>
                <w:szCs w:val="28"/>
              </w:rPr>
            </w:pPr>
            <w:r w:rsidRPr="00163FDE">
              <w:rPr>
                <w:rFonts w:cs="Andalus"/>
                <w:b/>
                <w:bCs/>
                <w:color w:val="0000FF"/>
                <w:sz w:val="28"/>
                <w:szCs w:val="28"/>
                <w:rtl/>
              </w:rPr>
              <w:t>الأهداف التعليمية</w:t>
            </w:r>
          </w:p>
        </w:tc>
        <w:tc>
          <w:tcPr>
            <w:tcW w:w="7200" w:type="dxa"/>
            <w:shd w:val="clear" w:color="auto" w:fill="FFFF99"/>
            <w:vAlign w:val="center"/>
          </w:tcPr>
          <w:p w:rsidR="00DA12C2" w:rsidRPr="00163FDE" w:rsidRDefault="00DA12C2" w:rsidP="009C67AC">
            <w:pPr>
              <w:jc w:val="center"/>
              <w:rPr>
                <w:rFonts w:cs="Andalus"/>
                <w:b/>
                <w:bCs/>
                <w:color w:val="0000FF"/>
                <w:sz w:val="28"/>
                <w:szCs w:val="28"/>
              </w:rPr>
            </w:pPr>
            <w:r w:rsidRPr="00163FDE">
              <w:rPr>
                <w:rFonts w:cs="Andalus"/>
                <w:b/>
                <w:bCs/>
                <w:color w:val="0000FF"/>
                <w:sz w:val="28"/>
                <w:szCs w:val="28"/>
                <w:rtl/>
              </w:rPr>
              <w:t>الشرح والتفسير</w:t>
            </w:r>
          </w:p>
        </w:tc>
        <w:tc>
          <w:tcPr>
            <w:tcW w:w="3420" w:type="dxa"/>
            <w:shd w:val="clear" w:color="auto" w:fill="CCFF66"/>
            <w:vAlign w:val="center"/>
          </w:tcPr>
          <w:p w:rsidR="00DA12C2" w:rsidRPr="00163FDE" w:rsidRDefault="00DA12C2" w:rsidP="009C67AC">
            <w:pPr>
              <w:jc w:val="center"/>
              <w:rPr>
                <w:rFonts w:cs="Andalus"/>
                <w:b/>
                <w:bCs/>
                <w:color w:val="0000FF"/>
                <w:sz w:val="28"/>
                <w:szCs w:val="28"/>
              </w:rPr>
            </w:pPr>
            <w:r>
              <w:rPr>
                <w:noProof/>
              </w:rPr>
              <w:pict>
                <v:shape id="_x0000_s1182" type="#_x0000_t202" style="position:absolute;left:0;text-align:left;margin-left:-652.05pt;margin-top:14.3pt;width:133.5pt;height:81.4pt;z-index:251683328;mso-position-horizontal-relative:text;mso-position-vertical-relative:text" filled="f" stroked="f">
                  <v:textbox style="mso-next-textbox:#_x0000_s1182">
                    <w:txbxContent>
                      <w:tbl>
                        <w:tblPr>
                          <w:bidiVisual/>
                          <w:tblW w:w="0" w:type="auto"/>
                          <w:tblInd w:w="-106" w:type="dxa"/>
                          <w:tblBorders>
                            <w:top w:val="thinThickSmallGap" w:sz="12" w:space="0" w:color="C4BC96"/>
                            <w:left w:val="thinThickSmallGap" w:sz="12" w:space="0" w:color="C4BC96"/>
                            <w:bottom w:val="thinThickSmallGap" w:sz="12" w:space="0" w:color="C4BC96"/>
                            <w:right w:val="thinThickSmallGap" w:sz="12" w:space="0" w:color="C4BC96"/>
                            <w:insideH w:val="thinThickSmallGap" w:sz="12" w:space="0" w:color="C4BC96"/>
                            <w:insideV w:val="thinThickSmallGap" w:sz="12" w:space="0" w:color="C4BC96"/>
                          </w:tblBorders>
                          <w:tblLayout w:type="fixed"/>
                          <w:tblLook w:val="01E0"/>
                        </w:tblPr>
                        <w:tblGrid>
                          <w:gridCol w:w="555"/>
                          <w:gridCol w:w="540"/>
                          <w:gridCol w:w="540"/>
                          <w:gridCol w:w="540"/>
                        </w:tblGrid>
                        <w:tr w:rsidR="00DA12C2">
                          <w:tc>
                            <w:tcPr>
                              <w:tcW w:w="555" w:type="dxa"/>
                            </w:tcPr>
                            <w:p w:rsidR="00DA12C2" w:rsidRPr="000A2686" w:rsidRDefault="00DA12C2">
                              <w:pPr>
                                <w:rPr>
                                  <w:rFonts w:cs="Traditional Arabic"/>
                                  <w:b/>
                                  <w:bCs/>
                                  <w:sz w:val="18"/>
                                  <w:szCs w:val="18"/>
                                  <w:lang w:val="en-GB"/>
                                </w:rPr>
                              </w:pPr>
                              <w:r w:rsidRPr="000A2686">
                                <w:rPr>
                                  <w:rFonts w:cs="Traditional Arabic"/>
                                  <w:b/>
                                  <w:bCs/>
                                  <w:sz w:val="18"/>
                                  <w:szCs w:val="18"/>
                                  <w:rtl/>
                                  <w:lang w:val="en-GB"/>
                                </w:rPr>
                                <w:t>التاريخ</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 xml:space="preserve">الصف </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الحصة</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bl>
                      <w:p w:rsidR="00DA12C2" w:rsidRDefault="00DA12C2" w:rsidP="00A716FA"/>
                    </w:txbxContent>
                  </v:textbox>
                  <w10:wrap anchorx="page"/>
                </v:shape>
              </w:pict>
            </w:r>
            <w:r>
              <w:rPr>
                <w:rFonts w:cs="Andalus"/>
                <w:b/>
                <w:bCs/>
                <w:color w:val="0000FF"/>
                <w:sz w:val="28"/>
                <w:szCs w:val="28"/>
                <w:rtl/>
              </w:rPr>
              <w:t>التقويم</w:t>
            </w:r>
          </w:p>
        </w:tc>
      </w:tr>
      <w:tr w:rsidR="00DA12C2">
        <w:trPr>
          <w:trHeight w:val="4926"/>
          <w:jc w:val="center"/>
        </w:trPr>
        <w:tc>
          <w:tcPr>
            <w:tcW w:w="2426" w:type="dxa"/>
            <w:shd w:val="clear" w:color="auto" w:fill="FFFFFF"/>
            <w:vAlign w:val="center"/>
          </w:tcPr>
          <w:p w:rsidR="00DA12C2" w:rsidRDefault="00DA12C2" w:rsidP="009C67AC">
            <w:pPr>
              <w:jc w:val="lowKashida"/>
              <w:rPr>
                <w:b/>
                <w:bCs/>
                <w:color w:val="800000"/>
                <w:rtl/>
              </w:rPr>
            </w:pPr>
          </w:p>
          <w:p w:rsidR="00DA12C2" w:rsidRPr="00A21ACC" w:rsidRDefault="00DA12C2" w:rsidP="002A5B6A">
            <w:pPr>
              <w:jc w:val="lowKashida"/>
              <w:rPr>
                <w:b/>
                <w:bCs/>
                <w:color w:val="800000"/>
                <w:rtl/>
              </w:rPr>
            </w:pPr>
            <w:r w:rsidRPr="00A21ACC">
              <w:rPr>
                <w:b/>
                <w:bCs/>
                <w:color w:val="800000"/>
                <w:rtl/>
              </w:rPr>
              <w:t xml:space="preserve">ـ أن </w:t>
            </w:r>
            <w:r>
              <w:rPr>
                <w:b/>
                <w:bCs/>
                <w:color w:val="800000"/>
                <w:rtl/>
              </w:rPr>
              <w:t xml:space="preserve">يوضح الطالب المقصود بالمحتوى المعدنى . </w:t>
            </w:r>
          </w:p>
          <w:p w:rsidR="00DA12C2" w:rsidRDefault="00DA12C2" w:rsidP="009C67AC">
            <w:pPr>
              <w:jc w:val="lowKashida"/>
              <w:rPr>
                <w:b/>
                <w:bCs/>
                <w:color w:val="800000"/>
                <w:rtl/>
              </w:rPr>
            </w:pPr>
          </w:p>
          <w:p w:rsidR="00DA12C2" w:rsidRDefault="00DA12C2" w:rsidP="009C67AC">
            <w:pPr>
              <w:jc w:val="lowKashida"/>
              <w:rPr>
                <w:b/>
                <w:bCs/>
                <w:color w:val="800000"/>
                <w:rtl/>
              </w:rPr>
            </w:pPr>
          </w:p>
          <w:p w:rsidR="00DA12C2" w:rsidRPr="00A21ACC" w:rsidRDefault="00DA12C2" w:rsidP="009C67AC">
            <w:pPr>
              <w:jc w:val="lowKashida"/>
              <w:rPr>
                <w:b/>
                <w:bCs/>
                <w:color w:val="800000"/>
                <w:rtl/>
              </w:rPr>
            </w:pPr>
          </w:p>
          <w:p w:rsidR="00DA12C2" w:rsidRDefault="00DA12C2" w:rsidP="00F70A6F">
            <w:pPr>
              <w:jc w:val="lowKashida"/>
              <w:rPr>
                <w:b/>
                <w:bCs/>
                <w:color w:val="800000"/>
                <w:rtl/>
              </w:rPr>
            </w:pPr>
            <w:r w:rsidRPr="00A21ACC">
              <w:rPr>
                <w:b/>
                <w:bCs/>
                <w:color w:val="800000"/>
                <w:rtl/>
              </w:rPr>
              <w:t xml:space="preserve">ـ أن </w:t>
            </w:r>
            <w:r>
              <w:rPr>
                <w:b/>
                <w:bCs/>
                <w:color w:val="800000"/>
                <w:rtl/>
              </w:rPr>
              <w:t xml:space="preserve">يعرف الطالب الانصهار الجزئى </w:t>
            </w:r>
            <w:r w:rsidRPr="00A21ACC">
              <w:rPr>
                <w:b/>
                <w:bCs/>
                <w:color w:val="800000"/>
                <w:rtl/>
              </w:rPr>
              <w:t xml:space="preserve"> .</w:t>
            </w:r>
          </w:p>
          <w:p w:rsidR="00DA12C2" w:rsidRPr="00A21ACC" w:rsidRDefault="00DA12C2" w:rsidP="009C67AC">
            <w:pPr>
              <w:jc w:val="lowKashida"/>
              <w:rPr>
                <w:b/>
                <w:bCs/>
                <w:color w:val="800000"/>
                <w:rtl/>
              </w:rPr>
            </w:pPr>
          </w:p>
          <w:p w:rsidR="00DA12C2" w:rsidRPr="00A21ACC" w:rsidRDefault="00DA12C2" w:rsidP="009C67AC">
            <w:pPr>
              <w:jc w:val="lowKashida"/>
              <w:rPr>
                <w:b/>
                <w:bCs/>
                <w:color w:val="800000"/>
                <w:rtl/>
              </w:rPr>
            </w:pPr>
          </w:p>
          <w:p w:rsidR="00DA12C2" w:rsidRPr="00A21ACC" w:rsidRDefault="00DA12C2" w:rsidP="00F70A6F">
            <w:pPr>
              <w:jc w:val="lowKashida"/>
              <w:rPr>
                <w:b/>
                <w:bCs/>
                <w:color w:val="800000"/>
                <w:rtl/>
              </w:rPr>
            </w:pPr>
            <w:r w:rsidRPr="00A21ACC">
              <w:rPr>
                <w:b/>
                <w:bCs/>
                <w:color w:val="800000"/>
                <w:rtl/>
              </w:rPr>
              <w:t xml:space="preserve">ـ أن </w:t>
            </w:r>
            <w:r>
              <w:rPr>
                <w:b/>
                <w:bCs/>
                <w:color w:val="800000"/>
                <w:rtl/>
              </w:rPr>
              <w:t xml:space="preserve">يبين الطالب سلاسل تفاعلات باون . </w:t>
            </w:r>
          </w:p>
          <w:p w:rsidR="00DA12C2" w:rsidRDefault="00DA12C2" w:rsidP="009C67AC">
            <w:pPr>
              <w:jc w:val="lowKashida"/>
              <w:rPr>
                <w:b/>
                <w:bCs/>
                <w:color w:val="800000"/>
                <w:sz w:val="28"/>
                <w:szCs w:val="28"/>
                <w:rtl/>
              </w:rPr>
            </w:pPr>
          </w:p>
          <w:p w:rsidR="00DA12C2" w:rsidRPr="00716C7A" w:rsidRDefault="00DA12C2" w:rsidP="009C67AC">
            <w:pPr>
              <w:jc w:val="lowKashida"/>
              <w:rPr>
                <w:b/>
                <w:bCs/>
                <w:color w:val="800000"/>
                <w:sz w:val="28"/>
                <w:szCs w:val="28"/>
              </w:rPr>
            </w:pPr>
          </w:p>
        </w:tc>
        <w:tc>
          <w:tcPr>
            <w:tcW w:w="7200" w:type="dxa"/>
            <w:shd w:val="clear" w:color="auto" w:fill="FFFFFF"/>
            <w:vAlign w:val="center"/>
          </w:tcPr>
          <w:p w:rsidR="00DA12C2" w:rsidRDefault="00DA12C2" w:rsidP="009C67AC">
            <w:pPr>
              <w:jc w:val="center"/>
              <w:rPr>
                <w:b/>
                <w:bCs/>
                <w:color w:val="FF0000"/>
                <w:rtl/>
              </w:rPr>
            </w:pPr>
            <w:r w:rsidRPr="00FD5444">
              <w:rPr>
                <w:b/>
                <w:bCs/>
                <w:color w:val="008000"/>
                <w:sz w:val="28"/>
                <w:szCs w:val="28"/>
              </w:rPr>
              <w:pict>
                <v:shape id="_x0000_i1033" type="#_x0000_t136" style="width:204pt;height:19.5pt" fillcolor="#06c" strokecolor="#9cf" strokeweight="1.5pt">
                  <v:shadow on="t" color="#900"/>
                  <v:textpath style="font-family:&quot;Impact&quot;;font-weight:bold;v-text-kern:t" trim="t" fitpath="t" string="ما الصخور النارية ؟"/>
                </v:shape>
              </w:pict>
            </w:r>
          </w:p>
          <w:p w:rsidR="00DA12C2" w:rsidRPr="00F2578A" w:rsidRDefault="00DA12C2" w:rsidP="009C67AC">
            <w:pPr>
              <w:jc w:val="both"/>
              <w:rPr>
                <w:b/>
                <w:bCs/>
                <w:color w:val="FF00FF"/>
                <w:rtl/>
              </w:rPr>
            </w:pPr>
            <w:r w:rsidRPr="00F2578A">
              <w:rPr>
                <w:b/>
                <w:bCs/>
                <w:color w:val="FF00FF"/>
                <w:rtl/>
              </w:rPr>
              <w:t xml:space="preserve">المحتوى المعدنى </w:t>
            </w:r>
          </w:p>
          <w:p w:rsidR="00DA12C2" w:rsidRPr="00F2578A" w:rsidRDefault="00DA12C2" w:rsidP="009C67AC">
            <w:pPr>
              <w:jc w:val="both"/>
              <w:rPr>
                <w:b/>
                <w:bCs/>
                <w:color w:val="008000"/>
              </w:rPr>
            </w:pPr>
            <w:r>
              <w:rPr>
                <w:b/>
                <w:bCs/>
                <w:color w:val="008000"/>
                <w:rtl/>
              </w:rPr>
              <w:t xml:space="preserve">المعادن المختلفة لها درجات انصهار مختلفة . فعلى سبيل المثال تنصهر صخور البازلت التى تتكون من معادن الأوليفين والفلسبار الكلسى والبروكسين عند درجات حرارة أعلى مقارنة بصخور الجرانيت أو الريولايت التى تتكون من الكوارتز والفلسبار البوتاسى . </w:t>
            </w:r>
          </w:p>
          <w:p w:rsidR="00DA12C2" w:rsidRPr="00A716FA" w:rsidRDefault="00DA12C2" w:rsidP="009C67AC">
            <w:pPr>
              <w:jc w:val="both"/>
              <w:rPr>
                <w:b/>
                <w:bCs/>
                <w:color w:val="FF00FF"/>
                <w:rtl/>
              </w:rPr>
            </w:pPr>
            <w:r w:rsidRPr="00A716FA">
              <w:rPr>
                <w:b/>
                <w:bCs/>
                <w:color w:val="FF00FF"/>
                <w:rtl/>
              </w:rPr>
              <w:t xml:space="preserve"> الانصهار الجزئى </w:t>
            </w:r>
          </w:p>
          <w:p w:rsidR="00DA12C2" w:rsidRDefault="00DA12C2" w:rsidP="009C67AC">
            <w:pPr>
              <w:jc w:val="both"/>
              <w:rPr>
                <w:b/>
                <w:bCs/>
                <w:color w:val="008000"/>
                <w:rtl/>
              </w:rPr>
            </w:pPr>
            <w:r>
              <w:rPr>
                <w:b/>
                <w:bCs/>
                <w:color w:val="008000"/>
                <w:rtl/>
              </w:rPr>
              <w:t xml:space="preserve">تسمى عملية انصهار بعض المعادن عند درجات حرارة منخفضة مع بقاء معادن أخرى الانصهار الجزئى ، ويضاف مع صهر كل مجموعة معدنية عناصر جديدة الى خليط الماجما ، مما يؤدى الى تغير فى مكوناتها . </w:t>
            </w:r>
          </w:p>
          <w:p w:rsidR="00DA12C2" w:rsidRPr="00786BB8" w:rsidRDefault="00DA12C2" w:rsidP="009C67AC">
            <w:pPr>
              <w:jc w:val="both"/>
              <w:rPr>
                <w:b/>
                <w:bCs/>
                <w:color w:val="FF0000"/>
                <w:rtl/>
              </w:rPr>
            </w:pPr>
            <w:r w:rsidRPr="00786BB8">
              <w:rPr>
                <w:b/>
                <w:bCs/>
                <w:color w:val="FF0000"/>
                <w:rtl/>
              </w:rPr>
              <w:t xml:space="preserve">سلاسل تفاعلات باون </w:t>
            </w:r>
          </w:p>
          <w:p w:rsidR="00DA12C2" w:rsidRDefault="00DA12C2" w:rsidP="009C67AC">
            <w:pPr>
              <w:jc w:val="both"/>
              <w:rPr>
                <w:b/>
                <w:bCs/>
                <w:color w:val="008000"/>
                <w:rtl/>
              </w:rPr>
            </w:pPr>
            <w:r>
              <w:rPr>
                <w:b/>
                <w:bCs/>
                <w:color w:val="008000"/>
                <w:rtl/>
              </w:rPr>
              <w:t xml:space="preserve">قام الجيولوجى الكندى باون فى مطلع القرن العشرين بتوضيح كيف تبرد الماجما وتتبلور ، حيث تتكون المعادن برتيب يمكن توقعه فى عملية تعرف الأن بسلاسل تفاعلات باون . </w:t>
            </w:r>
          </w:p>
          <w:p w:rsidR="00DA12C2" w:rsidRPr="00F2578A" w:rsidRDefault="00DA12C2" w:rsidP="00A716FA">
            <w:pPr>
              <w:jc w:val="both"/>
              <w:rPr>
                <w:b/>
                <w:bCs/>
                <w:color w:val="008000"/>
              </w:rPr>
            </w:pPr>
            <w:r>
              <w:rPr>
                <w:b/>
                <w:bCs/>
                <w:color w:val="008000"/>
                <w:rtl/>
              </w:rPr>
              <w:t xml:space="preserve"> </w:t>
            </w:r>
          </w:p>
        </w:tc>
        <w:tc>
          <w:tcPr>
            <w:tcW w:w="3420" w:type="dxa"/>
            <w:shd w:val="clear" w:color="auto" w:fill="FFFFFF"/>
            <w:vAlign w:val="center"/>
          </w:tcPr>
          <w:p w:rsidR="00DA12C2" w:rsidRPr="00A21ACC" w:rsidRDefault="00DA12C2" w:rsidP="00016569">
            <w:pPr>
              <w:jc w:val="lowKashida"/>
              <w:rPr>
                <w:b/>
                <w:bCs/>
                <w:color w:val="800000"/>
                <w:rtl/>
              </w:rPr>
            </w:pPr>
            <w:r>
              <w:rPr>
                <w:b/>
                <w:bCs/>
                <w:noProof/>
                <w:color w:val="800000"/>
                <w:sz w:val="28"/>
                <w:szCs w:val="28"/>
                <w:rtl/>
                <w:lang w:eastAsia="zh-TW"/>
              </w:rPr>
              <w:t xml:space="preserve"> </w:t>
            </w:r>
            <w:r w:rsidRPr="00A21ACC">
              <w:rPr>
                <w:b/>
                <w:bCs/>
                <w:color w:val="800000"/>
                <w:rtl/>
              </w:rPr>
              <w:t xml:space="preserve">ـ </w:t>
            </w:r>
            <w:r>
              <w:rPr>
                <w:b/>
                <w:bCs/>
                <w:color w:val="800000"/>
                <w:rtl/>
              </w:rPr>
              <w:t xml:space="preserve">وضح المقصود بالمحتوى المعدنى . </w:t>
            </w:r>
          </w:p>
          <w:p w:rsidR="00DA12C2" w:rsidRDefault="00DA12C2" w:rsidP="00016569">
            <w:pPr>
              <w:jc w:val="lowKashida"/>
              <w:rPr>
                <w:b/>
                <w:bCs/>
                <w:color w:val="800000"/>
                <w:rtl/>
              </w:rPr>
            </w:pPr>
          </w:p>
          <w:p w:rsidR="00DA12C2" w:rsidRDefault="00DA12C2" w:rsidP="00016569">
            <w:pPr>
              <w:jc w:val="lowKashida"/>
              <w:rPr>
                <w:b/>
                <w:bCs/>
                <w:color w:val="800000"/>
                <w:rtl/>
              </w:rPr>
            </w:pPr>
          </w:p>
          <w:p w:rsidR="00DA12C2" w:rsidRPr="00A21ACC" w:rsidRDefault="00DA12C2" w:rsidP="00016569">
            <w:pPr>
              <w:jc w:val="lowKashida"/>
              <w:rPr>
                <w:b/>
                <w:bCs/>
                <w:color w:val="800000"/>
                <w:rtl/>
              </w:rPr>
            </w:pPr>
          </w:p>
          <w:p w:rsidR="00DA12C2" w:rsidRDefault="00DA12C2" w:rsidP="00016569">
            <w:pPr>
              <w:jc w:val="lowKashida"/>
              <w:rPr>
                <w:b/>
                <w:bCs/>
                <w:color w:val="800000"/>
                <w:rtl/>
              </w:rPr>
            </w:pPr>
            <w:r w:rsidRPr="00A21ACC">
              <w:rPr>
                <w:b/>
                <w:bCs/>
                <w:color w:val="800000"/>
                <w:rtl/>
              </w:rPr>
              <w:t xml:space="preserve">ـ </w:t>
            </w:r>
            <w:r>
              <w:rPr>
                <w:b/>
                <w:bCs/>
                <w:color w:val="800000"/>
                <w:rtl/>
              </w:rPr>
              <w:t xml:space="preserve">تعرف الانصهار الجزئى </w:t>
            </w:r>
            <w:r w:rsidRPr="00A21ACC">
              <w:rPr>
                <w:b/>
                <w:bCs/>
                <w:color w:val="800000"/>
                <w:rtl/>
              </w:rPr>
              <w:t xml:space="preserve"> .</w:t>
            </w:r>
          </w:p>
          <w:p w:rsidR="00DA12C2" w:rsidRPr="00A21ACC" w:rsidRDefault="00DA12C2" w:rsidP="00016569">
            <w:pPr>
              <w:jc w:val="lowKashida"/>
              <w:rPr>
                <w:b/>
                <w:bCs/>
                <w:color w:val="800000"/>
                <w:rtl/>
              </w:rPr>
            </w:pPr>
          </w:p>
          <w:p w:rsidR="00DA12C2" w:rsidRPr="00A21ACC" w:rsidRDefault="00DA12C2" w:rsidP="00016569">
            <w:pPr>
              <w:jc w:val="lowKashida"/>
              <w:rPr>
                <w:b/>
                <w:bCs/>
                <w:color w:val="800000"/>
                <w:rtl/>
              </w:rPr>
            </w:pPr>
          </w:p>
          <w:p w:rsidR="00DA12C2" w:rsidRPr="00A21ACC" w:rsidRDefault="00DA12C2" w:rsidP="00016569">
            <w:pPr>
              <w:jc w:val="lowKashida"/>
              <w:rPr>
                <w:b/>
                <w:bCs/>
                <w:color w:val="800000"/>
                <w:rtl/>
              </w:rPr>
            </w:pPr>
            <w:r w:rsidRPr="00A21ACC">
              <w:rPr>
                <w:b/>
                <w:bCs/>
                <w:color w:val="800000"/>
                <w:rtl/>
              </w:rPr>
              <w:t xml:space="preserve">ـ </w:t>
            </w:r>
            <w:r>
              <w:rPr>
                <w:b/>
                <w:bCs/>
                <w:color w:val="800000"/>
                <w:rtl/>
              </w:rPr>
              <w:t xml:space="preserve">بين سلاسل تفاعلات باون . </w:t>
            </w:r>
          </w:p>
          <w:p w:rsidR="00DA12C2" w:rsidRPr="00716C7A" w:rsidRDefault="00DA12C2" w:rsidP="009C67AC">
            <w:pPr>
              <w:jc w:val="center"/>
              <w:rPr>
                <w:b/>
                <w:bCs/>
                <w:noProof/>
                <w:color w:val="0000FF"/>
                <w:sz w:val="28"/>
                <w:szCs w:val="28"/>
                <w:lang w:eastAsia="zh-TW"/>
              </w:rPr>
            </w:pPr>
          </w:p>
        </w:tc>
      </w:tr>
    </w:tbl>
    <w:p w:rsidR="00DA12C2" w:rsidRDefault="00DA12C2" w:rsidP="00A716FA"/>
    <w:p w:rsidR="00DA12C2" w:rsidRDefault="00DA12C2" w:rsidP="00A716FA"/>
    <w:p w:rsidR="00DA12C2" w:rsidRDefault="00DA12C2" w:rsidP="00A716FA"/>
    <w:p w:rsidR="00DA12C2" w:rsidRDefault="00DA12C2" w:rsidP="00A716FA"/>
    <w:p w:rsidR="00DA12C2" w:rsidRDefault="00DA12C2" w:rsidP="00A716FA"/>
    <w:p w:rsidR="00DA12C2" w:rsidRDefault="00DA12C2" w:rsidP="00A716FA"/>
    <w:p w:rsidR="00DA12C2" w:rsidRDefault="00DA12C2" w:rsidP="00A716FA"/>
    <w:p w:rsidR="00DA12C2" w:rsidRDefault="00DA12C2" w:rsidP="00A00FFC">
      <w:pPr>
        <w:rPr>
          <w:rtl/>
        </w:rPr>
      </w:pPr>
    </w:p>
    <w:p w:rsidR="00DA12C2" w:rsidRDefault="00DA12C2" w:rsidP="00A716FA">
      <w:pPr>
        <w:rPr>
          <w:rtl/>
        </w:rPr>
      </w:pPr>
    </w:p>
    <w:p w:rsidR="00DA12C2" w:rsidRDefault="00DA12C2" w:rsidP="00A716FA">
      <w:pPr>
        <w:rPr>
          <w:rtl/>
        </w:rPr>
      </w:pPr>
      <w:r>
        <w:rPr>
          <w:noProof/>
        </w:rPr>
        <w:pict>
          <v:roundrect id="_x0000_s1183" style="position:absolute;left:0;text-align:left;margin-left:180pt;margin-top:3.75pt;width:423pt;height:71.55pt;z-index:-251662848" arcsize="10923f" fillcolor="yellow" strokecolor="#060" strokeweight="3pt">
            <v:fill opacity="30147f" color2="#9c0" rotate="t" angle="-135" focus="50%" type="gradient"/>
            <v:textbox style="mso-next-textbox:#_x0000_s1183">
              <w:txbxContent>
                <w:p w:rsidR="00DA12C2" w:rsidRDefault="00DA12C2" w:rsidP="00A716FA">
                  <w:pPr>
                    <w:rPr>
                      <w:rFonts w:ascii="Arial" w:hAnsi="Arial" w:cs="Arial"/>
                      <w:b/>
                      <w:bCs/>
                      <w:color w:val="FF00FF"/>
                      <w:sz w:val="28"/>
                      <w:szCs w:val="28"/>
                      <w:rtl/>
                      <w:lang w:val="en-GB"/>
                    </w:rPr>
                  </w:pPr>
                  <w:r w:rsidRPr="00163FDE">
                    <w:rPr>
                      <w:rFonts w:cs="Andalus"/>
                      <w:b/>
                      <w:bCs/>
                      <w:color w:val="800000"/>
                      <w:sz w:val="28"/>
                      <w:szCs w:val="28"/>
                      <w:rtl/>
                    </w:rPr>
                    <w:t>الوسيلة التعليمية</w:t>
                  </w:r>
                  <w:r w:rsidRPr="002C152C">
                    <w:rPr>
                      <w:rFonts w:ascii="Arial" w:hAnsi="Arial" w:cs="Arial"/>
                      <w:b/>
                      <w:bCs/>
                      <w:color w:val="FF00FF"/>
                      <w:sz w:val="28"/>
                      <w:szCs w:val="28"/>
                      <w:rtl/>
                      <w:lang w:val="en-GB"/>
                    </w:rPr>
                    <w:t xml:space="preserve"> </w:t>
                  </w:r>
                  <w:r>
                    <w:rPr>
                      <w:rFonts w:ascii="Arial" w:hAnsi="Arial" w:cs="Arial"/>
                      <w:b/>
                      <w:bCs/>
                      <w:color w:val="FF00FF"/>
                      <w:sz w:val="26"/>
                      <w:szCs w:val="26"/>
                      <w:rtl/>
                      <w:lang w:val="en-GB"/>
                    </w:rPr>
                    <w:t>أقلام - سبورة - كتب الطالب</w:t>
                  </w:r>
                  <w:r w:rsidRPr="00912940">
                    <w:rPr>
                      <w:rFonts w:ascii="Arial" w:hAnsi="Arial" w:cs="Arial"/>
                      <w:b/>
                      <w:bCs/>
                      <w:color w:val="FF00FF"/>
                      <w:sz w:val="26"/>
                      <w:szCs w:val="26"/>
                      <w:rtl/>
                      <w:lang w:val="en-GB"/>
                    </w:rPr>
                    <w:t xml:space="preserve"> – عرض بور بوينت عن </w:t>
                  </w:r>
                  <w:r>
                    <w:rPr>
                      <w:rFonts w:ascii="Arial" w:hAnsi="Arial" w:cs="Arial"/>
                      <w:b/>
                      <w:bCs/>
                      <w:color w:val="FF00FF"/>
                      <w:sz w:val="26"/>
                      <w:szCs w:val="26"/>
                      <w:rtl/>
                      <w:lang w:val="en-GB"/>
                    </w:rPr>
                    <w:t xml:space="preserve">الصخور النارية </w:t>
                  </w:r>
                  <w:r>
                    <w:rPr>
                      <w:rFonts w:ascii="Arial" w:hAnsi="Arial" w:cs="Arial"/>
                      <w:b/>
                      <w:bCs/>
                      <w:color w:val="FF00FF"/>
                      <w:sz w:val="28"/>
                      <w:szCs w:val="28"/>
                      <w:rtl/>
                      <w:lang w:val="en-GB"/>
                    </w:rPr>
                    <w:t>.</w:t>
                  </w:r>
                </w:p>
                <w:p w:rsidR="00DA12C2" w:rsidRPr="000D1B10" w:rsidRDefault="00DA12C2" w:rsidP="00A716FA">
                  <w:pPr>
                    <w:tabs>
                      <w:tab w:val="left" w:pos="3819"/>
                    </w:tabs>
                    <w:rPr>
                      <w:rFonts w:cs="SC_DUBAI"/>
                      <w:b/>
                      <w:bCs/>
                      <w:color w:val="993300"/>
                      <w:sz w:val="32"/>
                      <w:szCs w:val="32"/>
                      <w:rtl/>
                      <w:lang w:val="en-GB"/>
                    </w:rPr>
                  </w:pPr>
                  <w:r w:rsidRPr="001662B7">
                    <w:rPr>
                      <w:rFonts w:cs="SC_DUBAI"/>
                      <w:b/>
                      <w:bCs/>
                      <w:color w:val="993300"/>
                      <w:sz w:val="28"/>
                      <w:szCs w:val="28"/>
                      <w:rtl/>
                      <w:lang w:val="en-GB"/>
                    </w:rPr>
                    <w:t xml:space="preserve">الفكرة العامة للدرس : </w:t>
                  </w:r>
                  <w:r w:rsidRPr="00EA22FA">
                    <w:rPr>
                      <w:rFonts w:cs="SC_DUBAI"/>
                      <w:b/>
                      <w:bCs/>
                      <w:color w:val="993300"/>
                      <w:sz w:val="22"/>
                      <w:szCs w:val="22"/>
                      <w:rtl/>
                      <w:lang w:val="en-GB"/>
                    </w:rPr>
                    <w:t>الصخور النارية تتكون عندما تبرد المواد المنصهرة فى باطن الأرض وتتبلور.</w:t>
                  </w:r>
                  <w:r w:rsidRPr="00912940">
                    <w:rPr>
                      <w:rFonts w:cs="SC_DUBAI"/>
                      <w:b/>
                      <w:bCs/>
                      <w:color w:val="993300"/>
                      <w:rtl/>
                      <w:lang w:val="en-GB"/>
                    </w:rPr>
                    <w:t xml:space="preserve"> </w:t>
                  </w:r>
                  <w:r>
                    <w:rPr>
                      <w:b/>
                      <w:bCs/>
                      <w:color w:val="0000FF"/>
                      <w:sz w:val="26"/>
                      <w:szCs w:val="26"/>
                      <w:rtl/>
                      <w:lang w:val="en-GB"/>
                    </w:rPr>
                    <w:t> </w:t>
                  </w:r>
                </w:p>
                <w:p w:rsidR="00DA12C2" w:rsidRPr="00163FDE" w:rsidRDefault="00DA12C2" w:rsidP="00A716FA">
                  <w:pPr>
                    <w:rPr>
                      <w:rFonts w:cs="Andalus"/>
                      <w:b/>
                      <w:bCs/>
                      <w:color w:val="800000"/>
                      <w:sz w:val="28"/>
                      <w:szCs w:val="28"/>
                      <w:rtl/>
                    </w:rPr>
                  </w:pPr>
                  <w:r w:rsidRPr="000D1B10">
                    <w:rPr>
                      <w:rFonts w:cs="SC_DUBAI"/>
                      <w:b/>
                      <w:bCs/>
                      <w:color w:val="993300"/>
                      <w:sz w:val="32"/>
                      <w:szCs w:val="32"/>
                      <w:rtl/>
                      <w:lang w:val="en-GB"/>
                    </w:rPr>
                    <w:t>المفردات</w:t>
                  </w:r>
                  <w:r>
                    <w:rPr>
                      <w:rtl/>
                    </w:rPr>
                    <w:t xml:space="preserve"> </w:t>
                  </w:r>
                  <w:r w:rsidRPr="00995B78">
                    <w:rPr>
                      <w:b/>
                      <w:bCs/>
                      <w:sz w:val="26"/>
                      <w:szCs w:val="26"/>
                      <w:rtl/>
                    </w:rPr>
                    <w:t>:</w:t>
                  </w:r>
                  <w:r>
                    <w:rPr>
                      <w:b/>
                      <w:bCs/>
                      <w:sz w:val="26"/>
                      <w:szCs w:val="26"/>
                      <w:rtl/>
                    </w:rPr>
                    <w:t xml:space="preserve"> </w:t>
                  </w:r>
                  <w:r w:rsidRPr="00EA22FA">
                    <w:rPr>
                      <w:b/>
                      <w:bCs/>
                      <w:rtl/>
                    </w:rPr>
                    <w:t>اللابة ـ الصخور النارية ـ الانصهار الجزئى ـ سلاسل تفاعلات باون ـ التبلور الجزئى .</w:t>
                  </w:r>
                  <w:r>
                    <w:rPr>
                      <w:b/>
                      <w:bCs/>
                      <w:sz w:val="26"/>
                      <w:szCs w:val="26"/>
                      <w:rtl/>
                    </w:rPr>
                    <w:t xml:space="preserve">                 </w:t>
                  </w:r>
                  <w:r>
                    <w:rPr>
                      <w:rFonts w:ascii="Arial" w:hAnsi="Arial" w:cs="Arial"/>
                      <w:b/>
                      <w:bCs/>
                      <w:color w:val="FF00FF"/>
                      <w:sz w:val="28"/>
                      <w:szCs w:val="28"/>
                      <w:rtl/>
                      <w:lang w:val="en-GB"/>
                    </w:rPr>
                    <w:t xml:space="preserve"> </w:t>
                  </w:r>
                </w:p>
                <w:p w:rsidR="00DA12C2" w:rsidRPr="002C152C" w:rsidRDefault="00DA12C2" w:rsidP="00A716FA"/>
              </w:txbxContent>
            </v:textbox>
          </v:roundrect>
        </w:pict>
      </w:r>
    </w:p>
    <w:p w:rsidR="00DA12C2" w:rsidRDefault="00DA12C2" w:rsidP="00A716FA">
      <w:pPr>
        <w:rPr>
          <w:rtl/>
        </w:rPr>
      </w:pPr>
    </w:p>
    <w:p w:rsidR="00DA12C2" w:rsidRDefault="00DA12C2" w:rsidP="00A716FA">
      <w:pPr>
        <w:rPr>
          <w:rtl/>
        </w:rPr>
      </w:pPr>
    </w:p>
    <w:p w:rsidR="00DA12C2" w:rsidRDefault="00DA12C2" w:rsidP="00A716FA">
      <w:pPr>
        <w:tabs>
          <w:tab w:val="left" w:pos="4299"/>
          <w:tab w:val="left" w:pos="9114"/>
        </w:tabs>
        <w:rPr>
          <w:rtl/>
        </w:rPr>
      </w:pPr>
      <w:r>
        <w:rPr>
          <w:rtl/>
        </w:rPr>
        <w:tab/>
      </w:r>
      <w:r>
        <w:rPr>
          <w:rtl/>
        </w:rPr>
        <w:tab/>
      </w:r>
    </w:p>
    <w:p w:rsidR="00DA12C2" w:rsidRPr="002F07EE" w:rsidRDefault="00DA12C2" w:rsidP="00A716FA">
      <w:pPr>
        <w:tabs>
          <w:tab w:val="left" w:pos="9114"/>
        </w:tabs>
        <w:rPr>
          <w:rtl/>
        </w:rPr>
      </w:pPr>
    </w:p>
    <w:p w:rsidR="00DA12C2" w:rsidRDefault="00DA12C2" w:rsidP="00A716FA">
      <w:pPr>
        <w:tabs>
          <w:tab w:val="left" w:pos="3819"/>
        </w:tabs>
        <w:rPr>
          <w:b/>
          <w:bCs/>
          <w:sz w:val="26"/>
          <w:szCs w:val="26"/>
          <w:rtl/>
        </w:rPr>
      </w:pPr>
    </w:p>
    <w:p w:rsidR="00DA12C2" w:rsidRPr="002F07EE" w:rsidRDefault="00DA12C2" w:rsidP="00A716FA">
      <w:pPr>
        <w:tabs>
          <w:tab w:val="left" w:pos="3819"/>
        </w:tabs>
        <w:rPr>
          <w:rFonts w:cs="Andalus"/>
          <w:b/>
          <w:bCs/>
          <w:color w:val="0000FF"/>
          <w:sz w:val="8"/>
          <w:szCs w:val="8"/>
          <w:rtl/>
        </w:rPr>
      </w:pPr>
    </w:p>
    <w:tbl>
      <w:tblPr>
        <w:bidiVisual/>
        <w:tblW w:w="12906" w:type="dxa"/>
        <w:jc w:val="center"/>
        <w:tblBorders>
          <w:top w:val="threeDEngrave" w:sz="24" w:space="0" w:color="008000"/>
          <w:left w:val="threeDEngrave" w:sz="24" w:space="0" w:color="008000"/>
          <w:bottom w:val="threeDEngrave" w:sz="24" w:space="0" w:color="008000"/>
          <w:right w:val="threeDEngrave" w:sz="24" w:space="0" w:color="008000"/>
          <w:insideH w:val="threeDEngrave" w:sz="24" w:space="0" w:color="008000"/>
          <w:insideV w:val="threeDEngrave" w:sz="24" w:space="0" w:color="008000"/>
        </w:tblBorders>
        <w:tblLook w:val="01E0"/>
      </w:tblPr>
      <w:tblGrid>
        <w:gridCol w:w="2988"/>
        <w:gridCol w:w="6498"/>
        <w:gridCol w:w="3420"/>
      </w:tblGrid>
      <w:tr w:rsidR="00DA12C2">
        <w:trPr>
          <w:trHeight w:val="610"/>
          <w:jc w:val="center"/>
        </w:trPr>
        <w:tc>
          <w:tcPr>
            <w:tcW w:w="2988" w:type="dxa"/>
            <w:shd w:val="clear" w:color="auto" w:fill="CCFF66"/>
            <w:vAlign w:val="center"/>
          </w:tcPr>
          <w:p w:rsidR="00DA12C2" w:rsidRPr="00163FDE" w:rsidRDefault="00DA12C2" w:rsidP="009C67AC">
            <w:pPr>
              <w:jc w:val="center"/>
              <w:rPr>
                <w:rFonts w:cs="Andalus"/>
                <w:b/>
                <w:bCs/>
                <w:color w:val="0000FF"/>
                <w:sz w:val="28"/>
                <w:szCs w:val="28"/>
              </w:rPr>
            </w:pPr>
            <w:r w:rsidRPr="00163FDE">
              <w:rPr>
                <w:rFonts w:cs="Andalus"/>
                <w:b/>
                <w:bCs/>
                <w:color w:val="0000FF"/>
                <w:sz w:val="28"/>
                <w:szCs w:val="28"/>
                <w:rtl/>
              </w:rPr>
              <w:t>الأهداف التعليمية</w:t>
            </w:r>
          </w:p>
        </w:tc>
        <w:tc>
          <w:tcPr>
            <w:tcW w:w="6498" w:type="dxa"/>
            <w:shd w:val="clear" w:color="auto" w:fill="FFFF99"/>
            <w:vAlign w:val="center"/>
          </w:tcPr>
          <w:p w:rsidR="00DA12C2" w:rsidRPr="00163FDE" w:rsidRDefault="00DA12C2" w:rsidP="009C67AC">
            <w:pPr>
              <w:jc w:val="center"/>
              <w:rPr>
                <w:rFonts w:cs="Andalus"/>
                <w:b/>
                <w:bCs/>
                <w:color w:val="0000FF"/>
                <w:sz w:val="28"/>
                <w:szCs w:val="28"/>
              </w:rPr>
            </w:pPr>
            <w:r w:rsidRPr="00163FDE">
              <w:rPr>
                <w:rFonts w:cs="Andalus"/>
                <w:b/>
                <w:bCs/>
                <w:color w:val="0000FF"/>
                <w:sz w:val="28"/>
                <w:szCs w:val="28"/>
                <w:rtl/>
              </w:rPr>
              <w:t>الشرح والتفسير</w:t>
            </w:r>
          </w:p>
        </w:tc>
        <w:tc>
          <w:tcPr>
            <w:tcW w:w="3420" w:type="dxa"/>
            <w:shd w:val="clear" w:color="auto" w:fill="CCFF66"/>
            <w:vAlign w:val="center"/>
          </w:tcPr>
          <w:p w:rsidR="00DA12C2" w:rsidRPr="00163FDE" w:rsidRDefault="00DA12C2" w:rsidP="009C67AC">
            <w:pPr>
              <w:jc w:val="center"/>
              <w:rPr>
                <w:rFonts w:cs="Andalus"/>
                <w:b/>
                <w:bCs/>
                <w:color w:val="0000FF"/>
                <w:sz w:val="28"/>
                <w:szCs w:val="28"/>
              </w:rPr>
            </w:pPr>
            <w:r>
              <w:rPr>
                <w:noProof/>
              </w:rPr>
              <w:pict>
                <v:shape id="_x0000_s1184" type="#_x0000_t202" style="position:absolute;left:0;text-align:left;margin-left:-652.05pt;margin-top:14.3pt;width:133.5pt;height:81.4pt;z-index:251684352;mso-position-horizontal-relative:text;mso-position-vertical-relative:text" filled="f" stroked="f">
                  <v:textbox style="mso-next-textbox:#_x0000_s1184">
                    <w:txbxContent>
                      <w:tbl>
                        <w:tblPr>
                          <w:bidiVisual/>
                          <w:tblW w:w="0" w:type="auto"/>
                          <w:tblInd w:w="-106" w:type="dxa"/>
                          <w:tblBorders>
                            <w:top w:val="thinThickSmallGap" w:sz="12" w:space="0" w:color="C4BC96"/>
                            <w:left w:val="thinThickSmallGap" w:sz="12" w:space="0" w:color="C4BC96"/>
                            <w:bottom w:val="thinThickSmallGap" w:sz="12" w:space="0" w:color="C4BC96"/>
                            <w:right w:val="thinThickSmallGap" w:sz="12" w:space="0" w:color="C4BC96"/>
                            <w:insideH w:val="thinThickSmallGap" w:sz="12" w:space="0" w:color="C4BC96"/>
                            <w:insideV w:val="thinThickSmallGap" w:sz="12" w:space="0" w:color="C4BC96"/>
                          </w:tblBorders>
                          <w:tblLayout w:type="fixed"/>
                          <w:tblLook w:val="01E0"/>
                        </w:tblPr>
                        <w:tblGrid>
                          <w:gridCol w:w="555"/>
                          <w:gridCol w:w="540"/>
                          <w:gridCol w:w="540"/>
                          <w:gridCol w:w="540"/>
                        </w:tblGrid>
                        <w:tr w:rsidR="00DA12C2">
                          <w:tc>
                            <w:tcPr>
                              <w:tcW w:w="555" w:type="dxa"/>
                            </w:tcPr>
                            <w:p w:rsidR="00DA12C2" w:rsidRPr="000A2686" w:rsidRDefault="00DA12C2">
                              <w:pPr>
                                <w:rPr>
                                  <w:rFonts w:cs="Traditional Arabic"/>
                                  <w:b/>
                                  <w:bCs/>
                                  <w:sz w:val="18"/>
                                  <w:szCs w:val="18"/>
                                  <w:lang w:val="en-GB"/>
                                </w:rPr>
                              </w:pPr>
                              <w:r w:rsidRPr="000A2686">
                                <w:rPr>
                                  <w:rFonts w:cs="Traditional Arabic"/>
                                  <w:b/>
                                  <w:bCs/>
                                  <w:sz w:val="18"/>
                                  <w:szCs w:val="18"/>
                                  <w:rtl/>
                                  <w:lang w:val="en-GB"/>
                                </w:rPr>
                                <w:t>التاريخ</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 xml:space="preserve">الصف </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الحصة</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bl>
                      <w:p w:rsidR="00DA12C2" w:rsidRDefault="00DA12C2" w:rsidP="00A716FA"/>
                    </w:txbxContent>
                  </v:textbox>
                  <w10:wrap anchorx="page"/>
                </v:shape>
              </w:pict>
            </w:r>
            <w:r>
              <w:rPr>
                <w:rFonts w:cs="Andalus"/>
                <w:b/>
                <w:bCs/>
                <w:color w:val="0000FF"/>
                <w:sz w:val="28"/>
                <w:szCs w:val="28"/>
                <w:rtl/>
              </w:rPr>
              <w:t>التقويم</w:t>
            </w:r>
          </w:p>
        </w:tc>
      </w:tr>
      <w:tr w:rsidR="00DA12C2">
        <w:trPr>
          <w:trHeight w:val="5581"/>
          <w:jc w:val="center"/>
        </w:trPr>
        <w:tc>
          <w:tcPr>
            <w:tcW w:w="2988" w:type="dxa"/>
            <w:shd w:val="clear" w:color="auto" w:fill="FFFFFF"/>
            <w:vAlign w:val="center"/>
          </w:tcPr>
          <w:p w:rsidR="00DA12C2" w:rsidRDefault="00DA12C2" w:rsidP="009C67AC">
            <w:pPr>
              <w:jc w:val="lowKashida"/>
              <w:rPr>
                <w:b/>
                <w:bCs/>
                <w:color w:val="800000"/>
                <w:rtl/>
              </w:rPr>
            </w:pPr>
          </w:p>
          <w:p w:rsidR="00DA12C2" w:rsidRPr="00A21ACC" w:rsidRDefault="00DA12C2" w:rsidP="002A5B6A">
            <w:pPr>
              <w:jc w:val="lowKashida"/>
              <w:rPr>
                <w:b/>
                <w:bCs/>
                <w:color w:val="800000"/>
                <w:rtl/>
              </w:rPr>
            </w:pPr>
            <w:r w:rsidRPr="00A21ACC">
              <w:rPr>
                <w:b/>
                <w:bCs/>
                <w:color w:val="800000"/>
                <w:rtl/>
              </w:rPr>
              <w:t xml:space="preserve">ـ أن </w:t>
            </w:r>
            <w:r>
              <w:rPr>
                <w:b/>
                <w:bCs/>
                <w:color w:val="800000"/>
                <w:rtl/>
              </w:rPr>
              <w:t xml:space="preserve">يتعرف الطالب على المعادن الغنية بالحديد </w:t>
            </w:r>
            <w:r w:rsidRPr="00A21ACC">
              <w:rPr>
                <w:b/>
                <w:bCs/>
                <w:color w:val="800000"/>
                <w:rtl/>
              </w:rPr>
              <w:t xml:space="preserve"> .</w:t>
            </w:r>
          </w:p>
          <w:p w:rsidR="00DA12C2" w:rsidRDefault="00DA12C2" w:rsidP="009C67AC">
            <w:pPr>
              <w:jc w:val="lowKashida"/>
              <w:rPr>
                <w:b/>
                <w:bCs/>
                <w:color w:val="800000"/>
                <w:rtl/>
              </w:rPr>
            </w:pPr>
          </w:p>
          <w:p w:rsidR="00DA12C2" w:rsidRDefault="00DA12C2" w:rsidP="009C67AC">
            <w:pPr>
              <w:jc w:val="lowKashida"/>
              <w:rPr>
                <w:b/>
                <w:bCs/>
                <w:color w:val="800000"/>
                <w:rtl/>
              </w:rPr>
            </w:pPr>
          </w:p>
          <w:p w:rsidR="00DA12C2" w:rsidRDefault="00DA12C2" w:rsidP="009C67AC">
            <w:pPr>
              <w:jc w:val="lowKashida"/>
              <w:rPr>
                <w:b/>
                <w:bCs/>
                <w:color w:val="800000"/>
                <w:rtl/>
              </w:rPr>
            </w:pPr>
          </w:p>
          <w:p w:rsidR="00DA12C2" w:rsidRDefault="00DA12C2" w:rsidP="009C67AC">
            <w:pPr>
              <w:jc w:val="lowKashida"/>
              <w:rPr>
                <w:b/>
                <w:bCs/>
                <w:color w:val="800000"/>
                <w:rtl/>
              </w:rPr>
            </w:pPr>
          </w:p>
          <w:p w:rsidR="00DA12C2" w:rsidRPr="00A21ACC" w:rsidRDefault="00DA12C2" w:rsidP="009C67AC">
            <w:pPr>
              <w:jc w:val="lowKashida"/>
              <w:rPr>
                <w:b/>
                <w:bCs/>
                <w:color w:val="800000"/>
                <w:rtl/>
              </w:rPr>
            </w:pPr>
          </w:p>
          <w:p w:rsidR="00DA12C2" w:rsidRDefault="00DA12C2" w:rsidP="002A5B6A">
            <w:pPr>
              <w:jc w:val="lowKashida"/>
              <w:rPr>
                <w:b/>
                <w:bCs/>
                <w:color w:val="800000"/>
                <w:rtl/>
              </w:rPr>
            </w:pPr>
            <w:r w:rsidRPr="00A21ACC">
              <w:rPr>
                <w:b/>
                <w:bCs/>
                <w:color w:val="800000"/>
                <w:rtl/>
              </w:rPr>
              <w:t xml:space="preserve">ـ أن </w:t>
            </w:r>
            <w:r>
              <w:rPr>
                <w:b/>
                <w:bCs/>
                <w:color w:val="800000"/>
                <w:rtl/>
              </w:rPr>
              <w:t>يوضح الطالب كيف يتكون الفلسبار  .</w:t>
            </w:r>
          </w:p>
          <w:p w:rsidR="00DA12C2" w:rsidRDefault="00DA12C2" w:rsidP="002A5B6A">
            <w:pPr>
              <w:jc w:val="lowKashida"/>
              <w:rPr>
                <w:b/>
                <w:bCs/>
                <w:color w:val="800000"/>
                <w:rtl/>
              </w:rPr>
            </w:pPr>
          </w:p>
          <w:p w:rsidR="00DA12C2" w:rsidRPr="00A21ACC" w:rsidRDefault="00DA12C2" w:rsidP="002A5B6A">
            <w:pPr>
              <w:jc w:val="lowKashida"/>
              <w:rPr>
                <w:b/>
                <w:bCs/>
                <w:color w:val="800000"/>
                <w:rtl/>
              </w:rPr>
            </w:pPr>
          </w:p>
          <w:p w:rsidR="00DA12C2" w:rsidRPr="00A21ACC" w:rsidRDefault="00DA12C2" w:rsidP="009C67AC">
            <w:pPr>
              <w:jc w:val="lowKashida"/>
              <w:rPr>
                <w:b/>
                <w:bCs/>
                <w:color w:val="800000"/>
                <w:rtl/>
              </w:rPr>
            </w:pPr>
          </w:p>
          <w:p w:rsidR="00DA12C2" w:rsidRPr="00A21ACC" w:rsidRDefault="00DA12C2" w:rsidP="002A5B6A">
            <w:pPr>
              <w:jc w:val="lowKashida"/>
              <w:rPr>
                <w:b/>
                <w:bCs/>
                <w:color w:val="800000"/>
                <w:rtl/>
              </w:rPr>
            </w:pPr>
            <w:r w:rsidRPr="00A21ACC">
              <w:rPr>
                <w:b/>
                <w:bCs/>
                <w:color w:val="800000"/>
                <w:rtl/>
              </w:rPr>
              <w:t xml:space="preserve">ـ أن </w:t>
            </w:r>
            <w:r>
              <w:rPr>
                <w:b/>
                <w:bCs/>
                <w:color w:val="800000"/>
                <w:rtl/>
              </w:rPr>
              <w:t>يذكر الطالب عملية التبلور الجزئى .</w:t>
            </w:r>
          </w:p>
          <w:p w:rsidR="00DA12C2" w:rsidRDefault="00DA12C2" w:rsidP="009C67AC">
            <w:pPr>
              <w:jc w:val="lowKashida"/>
              <w:rPr>
                <w:b/>
                <w:bCs/>
                <w:color w:val="800000"/>
                <w:sz w:val="28"/>
                <w:szCs w:val="28"/>
                <w:rtl/>
              </w:rPr>
            </w:pPr>
          </w:p>
          <w:p w:rsidR="00DA12C2" w:rsidRDefault="00DA12C2" w:rsidP="009C67AC">
            <w:pPr>
              <w:jc w:val="lowKashida"/>
              <w:rPr>
                <w:b/>
                <w:bCs/>
                <w:color w:val="800000"/>
                <w:sz w:val="28"/>
                <w:szCs w:val="28"/>
                <w:rtl/>
              </w:rPr>
            </w:pPr>
          </w:p>
          <w:p w:rsidR="00DA12C2" w:rsidRPr="00716C7A" w:rsidRDefault="00DA12C2" w:rsidP="009C67AC">
            <w:pPr>
              <w:jc w:val="lowKashida"/>
              <w:rPr>
                <w:b/>
                <w:bCs/>
                <w:color w:val="800000"/>
                <w:sz w:val="28"/>
                <w:szCs w:val="28"/>
              </w:rPr>
            </w:pPr>
          </w:p>
        </w:tc>
        <w:tc>
          <w:tcPr>
            <w:tcW w:w="6498" w:type="dxa"/>
            <w:shd w:val="clear" w:color="auto" w:fill="FFFFFF"/>
            <w:vAlign w:val="center"/>
          </w:tcPr>
          <w:p w:rsidR="00DA12C2" w:rsidRDefault="00DA12C2" w:rsidP="009C67AC">
            <w:pPr>
              <w:jc w:val="center"/>
              <w:rPr>
                <w:b/>
                <w:bCs/>
                <w:color w:val="FF0000"/>
                <w:rtl/>
              </w:rPr>
            </w:pPr>
            <w:r w:rsidRPr="00FD5444">
              <w:rPr>
                <w:b/>
                <w:bCs/>
                <w:color w:val="008000"/>
                <w:sz w:val="28"/>
                <w:szCs w:val="28"/>
              </w:rPr>
              <w:pict>
                <v:shape id="_x0000_i1034" type="#_x0000_t136" style="width:204pt;height:24pt" fillcolor="#06c" strokecolor="#9cf" strokeweight="1.5pt">
                  <v:shadow on="t" color="#900"/>
                  <v:textpath style="font-family:&quot;Impact&quot;;font-weight:bold;v-text-kern:t" trim="t" fitpath="t" string="ما الصخور النارية ؟"/>
                </v:shape>
              </w:pict>
            </w:r>
          </w:p>
          <w:p w:rsidR="00DA12C2" w:rsidRPr="00A91292" w:rsidRDefault="00DA12C2" w:rsidP="002A5B6A">
            <w:pPr>
              <w:jc w:val="both"/>
              <w:rPr>
                <w:b/>
                <w:bCs/>
                <w:color w:val="FF00FF"/>
                <w:rtl/>
              </w:rPr>
            </w:pPr>
            <w:r w:rsidRPr="00A91292">
              <w:rPr>
                <w:b/>
                <w:bCs/>
                <w:color w:val="FF00FF"/>
                <w:rtl/>
              </w:rPr>
              <w:t xml:space="preserve">المعادن الغنية بالحديد </w:t>
            </w:r>
          </w:p>
          <w:p w:rsidR="00DA12C2" w:rsidRDefault="00DA12C2" w:rsidP="002A5B6A">
            <w:pPr>
              <w:jc w:val="both"/>
              <w:rPr>
                <w:b/>
                <w:bCs/>
                <w:color w:val="FF00FF"/>
                <w:rtl/>
              </w:rPr>
            </w:pPr>
            <w:r>
              <w:rPr>
                <w:b/>
                <w:bCs/>
                <w:color w:val="008000"/>
                <w:rtl/>
              </w:rPr>
              <w:t>يمثل الطرف الأيسر من سلسلة تفاعلات باون المعادن الغنية بالحديد وتخضع هذه المعادن لتغيرات مفاجئة مع تبريد الماجما وتبلورها فعلى سبيل المثال الأوليفين هو أول المعادن تبلورا من الماجما وهو غنى بالحديد والمغينسيوم وعندما تبرد الماجما بما يكفى لبدء تبلور معدن جديد يتشكل البيروكسين من تفاعل الأوليفين مع الماجما .</w:t>
            </w:r>
          </w:p>
          <w:p w:rsidR="00DA12C2" w:rsidRPr="00A91292" w:rsidRDefault="00DA12C2" w:rsidP="009C67AC">
            <w:pPr>
              <w:jc w:val="both"/>
              <w:rPr>
                <w:b/>
                <w:bCs/>
                <w:color w:val="FF00FF"/>
                <w:rtl/>
              </w:rPr>
            </w:pPr>
            <w:r w:rsidRPr="00A91292">
              <w:rPr>
                <w:b/>
                <w:bCs/>
                <w:color w:val="FF00FF"/>
                <w:rtl/>
              </w:rPr>
              <w:t xml:space="preserve">الفلسبار </w:t>
            </w:r>
          </w:p>
          <w:p w:rsidR="00DA12C2" w:rsidRDefault="00DA12C2" w:rsidP="009C67AC">
            <w:pPr>
              <w:jc w:val="both"/>
              <w:rPr>
                <w:b/>
                <w:bCs/>
                <w:color w:val="008000"/>
                <w:rtl/>
              </w:rPr>
            </w:pPr>
            <w:r>
              <w:rPr>
                <w:b/>
                <w:bCs/>
                <w:color w:val="008000"/>
                <w:rtl/>
              </w:rPr>
              <w:t xml:space="preserve">يمثل الطرف الأيمن من سلسلة تفاعلات باون معادن الفلسبار البلاجيوكليز التى تخضع لتغير مستمر فى مكوناتها ، فمع تبريد الماجما يتكون أول معدن فلسبار غنى بالكالسيوم وبتفاعل هذ1 الفلسبار الغنى بالكالسيوم مع الماجما وتتغير مكوناته ليصبح غنيا بالصوديوم . </w:t>
            </w:r>
          </w:p>
          <w:p w:rsidR="00DA12C2" w:rsidRPr="00A91292" w:rsidRDefault="00DA12C2" w:rsidP="009C67AC">
            <w:pPr>
              <w:jc w:val="both"/>
              <w:rPr>
                <w:b/>
                <w:bCs/>
                <w:color w:val="FF0000"/>
                <w:rtl/>
              </w:rPr>
            </w:pPr>
            <w:r w:rsidRPr="00A91292">
              <w:rPr>
                <w:b/>
                <w:bCs/>
                <w:color w:val="FF0000"/>
                <w:rtl/>
              </w:rPr>
              <w:t xml:space="preserve">التبلور الجزئى </w:t>
            </w:r>
          </w:p>
          <w:p w:rsidR="00DA12C2" w:rsidRPr="00F2578A" w:rsidRDefault="00DA12C2" w:rsidP="002A5B6A">
            <w:pPr>
              <w:jc w:val="both"/>
              <w:rPr>
                <w:b/>
                <w:bCs/>
                <w:color w:val="008000"/>
              </w:rPr>
            </w:pPr>
            <w:r>
              <w:rPr>
                <w:b/>
                <w:bCs/>
                <w:color w:val="008000"/>
                <w:rtl/>
              </w:rPr>
              <w:t xml:space="preserve">تسمى عملية انتقال بلورات المعادن وانفصالها التبلور الجزئى . وتشبه هذه العملية عملية الانصهار الجزئى فى أن تركيب الماجما يتغير فى كل منها . وفى هذه الحالة تنفصل البلورات التى تتكون فى البداية عن الماجما ولا تستطيع التفاعل معها فتصبح الماجما المتبقية غنية بالسليكا . </w:t>
            </w:r>
          </w:p>
        </w:tc>
        <w:tc>
          <w:tcPr>
            <w:tcW w:w="3420" w:type="dxa"/>
            <w:shd w:val="clear" w:color="auto" w:fill="FFFFFF"/>
            <w:vAlign w:val="center"/>
          </w:tcPr>
          <w:p w:rsidR="00DA12C2" w:rsidRDefault="00DA12C2" w:rsidP="00016569">
            <w:pPr>
              <w:jc w:val="lowKashida"/>
              <w:rPr>
                <w:b/>
                <w:bCs/>
                <w:color w:val="800000"/>
                <w:rtl/>
              </w:rPr>
            </w:pPr>
            <w:r w:rsidRPr="00A21ACC">
              <w:rPr>
                <w:b/>
                <w:bCs/>
                <w:color w:val="800000"/>
                <w:rtl/>
              </w:rPr>
              <w:t xml:space="preserve">ـ </w:t>
            </w:r>
            <w:r>
              <w:rPr>
                <w:b/>
                <w:bCs/>
                <w:color w:val="800000"/>
                <w:rtl/>
              </w:rPr>
              <w:t>وضح كيف يتكون الفلسبار  .</w:t>
            </w:r>
          </w:p>
          <w:p w:rsidR="00DA12C2" w:rsidRDefault="00DA12C2" w:rsidP="00016569">
            <w:pPr>
              <w:jc w:val="lowKashida"/>
              <w:rPr>
                <w:b/>
                <w:bCs/>
                <w:color w:val="800000"/>
                <w:rtl/>
              </w:rPr>
            </w:pPr>
          </w:p>
          <w:p w:rsidR="00DA12C2" w:rsidRPr="00A21ACC" w:rsidRDefault="00DA12C2" w:rsidP="00016569">
            <w:pPr>
              <w:jc w:val="lowKashida"/>
              <w:rPr>
                <w:b/>
                <w:bCs/>
                <w:color w:val="800000"/>
                <w:rtl/>
              </w:rPr>
            </w:pPr>
          </w:p>
          <w:p w:rsidR="00DA12C2" w:rsidRPr="00A21ACC" w:rsidRDefault="00DA12C2" w:rsidP="00016569">
            <w:pPr>
              <w:jc w:val="lowKashida"/>
              <w:rPr>
                <w:b/>
                <w:bCs/>
                <w:color w:val="800000"/>
                <w:rtl/>
              </w:rPr>
            </w:pPr>
          </w:p>
          <w:p w:rsidR="00DA12C2" w:rsidRPr="00A21ACC" w:rsidRDefault="00DA12C2" w:rsidP="00016569">
            <w:pPr>
              <w:jc w:val="lowKashida"/>
              <w:rPr>
                <w:b/>
                <w:bCs/>
                <w:color w:val="800000"/>
                <w:rtl/>
              </w:rPr>
            </w:pPr>
            <w:r w:rsidRPr="00A21ACC">
              <w:rPr>
                <w:b/>
                <w:bCs/>
                <w:color w:val="800000"/>
                <w:rtl/>
              </w:rPr>
              <w:t xml:space="preserve">ـ </w:t>
            </w:r>
            <w:r>
              <w:rPr>
                <w:b/>
                <w:bCs/>
                <w:color w:val="800000"/>
                <w:rtl/>
              </w:rPr>
              <w:t>اذكر عملية التبلور الجزئى .</w:t>
            </w:r>
          </w:p>
          <w:p w:rsidR="00DA12C2" w:rsidRPr="00716C7A" w:rsidRDefault="00DA12C2" w:rsidP="009C67AC">
            <w:pPr>
              <w:jc w:val="center"/>
              <w:rPr>
                <w:b/>
                <w:bCs/>
                <w:noProof/>
                <w:color w:val="0000FF"/>
                <w:sz w:val="28"/>
                <w:szCs w:val="28"/>
                <w:lang w:eastAsia="zh-TW"/>
              </w:rPr>
            </w:pPr>
          </w:p>
        </w:tc>
      </w:tr>
    </w:tbl>
    <w:p w:rsidR="00DA12C2" w:rsidRDefault="00DA12C2" w:rsidP="00A716FA">
      <w:r>
        <w:rPr>
          <w:noProof/>
        </w:rPr>
        <w:pict>
          <v:roundrect id="_x0000_s1185" style="position:absolute;left:0;text-align:left;margin-left:54pt;margin-top:8.3pt;width:675pt;height:36pt;z-index:251685376;mso-position-horizontal-relative:text;mso-position-vertical-relative:text" arcsize="10923f" fillcolor="yellow" strokecolor="#060" strokeweight="3pt">
            <v:fill opacity="30147f" color2="#9c0" rotate="t" angle="-135" focus="50%" type="gradient"/>
            <v:textbox style="mso-next-textbox:#_x0000_s1185">
              <w:txbxContent>
                <w:p w:rsidR="00DA12C2" w:rsidRPr="00C45142" w:rsidRDefault="00DA12C2" w:rsidP="000B1D8B">
                  <w:pPr>
                    <w:rPr>
                      <w:szCs w:val="34"/>
                    </w:rPr>
                  </w:pPr>
                  <w:r>
                    <w:rPr>
                      <w:b/>
                      <w:bCs/>
                      <w:noProof/>
                      <w:color w:val="0000FF"/>
                      <w:sz w:val="28"/>
                      <w:szCs w:val="28"/>
                      <w:rtl/>
                      <w:lang w:eastAsia="zh-TW"/>
                    </w:rPr>
                    <w:t>الواجب المنزلي</w:t>
                  </w:r>
                  <w:r>
                    <w:rPr>
                      <w:szCs w:val="34"/>
                      <w:rtl/>
                    </w:rPr>
                    <w:t xml:space="preserve"> /    </w:t>
                  </w:r>
                </w:p>
              </w:txbxContent>
            </v:textbox>
          </v:roundrect>
        </w:pict>
      </w:r>
    </w:p>
    <w:p w:rsidR="00DA12C2" w:rsidRDefault="00DA12C2" w:rsidP="00A716FA">
      <w:pPr>
        <w:rPr>
          <w:rtl/>
        </w:rPr>
      </w:pPr>
    </w:p>
    <w:p w:rsidR="00DA12C2" w:rsidRDefault="00DA12C2" w:rsidP="00A716FA">
      <w:pPr>
        <w:rPr>
          <w:rtl/>
        </w:rPr>
      </w:pPr>
    </w:p>
    <w:p w:rsidR="00DA12C2" w:rsidRDefault="00DA12C2" w:rsidP="00A716FA">
      <w:pPr>
        <w:rPr>
          <w:rtl/>
        </w:rPr>
      </w:pPr>
    </w:p>
    <w:p w:rsidR="00DA12C2" w:rsidRDefault="00DA12C2" w:rsidP="007F5384">
      <w:pPr>
        <w:rPr>
          <w:rtl/>
        </w:rPr>
      </w:pPr>
    </w:p>
    <w:p w:rsidR="00DA12C2" w:rsidRDefault="00DA12C2" w:rsidP="007F5384">
      <w:pPr>
        <w:rPr>
          <w:rtl/>
        </w:rPr>
      </w:pPr>
    </w:p>
    <w:p w:rsidR="00DA12C2" w:rsidRDefault="00DA12C2" w:rsidP="005A0367">
      <w:pPr>
        <w:rPr>
          <w:rtl/>
        </w:rPr>
      </w:pPr>
      <w:r>
        <w:rPr>
          <w:noProof/>
        </w:rPr>
        <w:pict>
          <v:roundrect id="_x0000_s1186" style="position:absolute;left:0;text-align:left;margin-left:603pt;margin-top:-.45pt;width:171pt;height:36pt;z-index:251654656" arcsize="10923f" fillcolor="yellow" strokecolor="#060" strokeweight="3pt">
            <v:fill opacity="30147f" color2="#9c0" rotate="t" angle="-135" focus="50%" type="gradient"/>
            <v:textbox style="mso-next-textbox:#_x0000_s1186">
              <w:txbxContent>
                <w:p w:rsidR="00DA12C2" w:rsidRPr="007F5384" w:rsidRDefault="00DA12C2" w:rsidP="007A374C">
                  <w:pPr>
                    <w:rPr>
                      <w:sz w:val="12"/>
                      <w:szCs w:val="12"/>
                    </w:rPr>
                  </w:pPr>
                  <w:r w:rsidRPr="007F5384">
                    <w:rPr>
                      <w:rFonts w:cs="SC_DUBAI"/>
                      <w:b/>
                      <w:bCs/>
                      <w:sz w:val="26"/>
                      <w:szCs w:val="26"/>
                      <w:rtl/>
                      <w:lang w:val="en-GB"/>
                    </w:rPr>
                    <w:t xml:space="preserve">الموضوع </w:t>
                  </w:r>
                  <w:r w:rsidRPr="007F5384">
                    <w:rPr>
                      <w:rFonts w:cs="SC_DUBAI"/>
                      <w:b/>
                      <w:bCs/>
                      <w:rtl/>
                      <w:lang w:val="en-GB"/>
                    </w:rPr>
                    <w:t xml:space="preserve">:  </w:t>
                  </w:r>
                  <w:r>
                    <w:rPr>
                      <w:rFonts w:cs="SC_DUBAI"/>
                      <w:b/>
                      <w:bCs/>
                      <w:color w:val="993300"/>
                      <w:sz w:val="22"/>
                      <w:szCs w:val="22"/>
                      <w:rtl/>
                      <w:lang w:val="en-GB"/>
                    </w:rPr>
                    <w:t xml:space="preserve">تصنيف الصخور النارية </w:t>
                  </w:r>
                </w:p>
                <w:p w:rsidR="00DA12C2" w:rsidRPr="00517932" w:rsidRDefault="00DA12C2" w:rsidP="005A0367">
                  <w:pPr>
                    <w:rPr>
                      <w:szCs w:val="18"/>
                    </w:rPr>
                  </w:pPr>
                </w:p>
              </w:txbxContent>
            </v:textbox>
          </v:roundrect>
        </w:pict>
      </w:r>
      <w:r>
        <w:rPr>
          <w:noProof/>
        </w:rPr>
        <w:pict>
          <v:roundrect id="_x0000_s1187" style="position:absolute;left:0;text-align:left;margin-left:9pt;margin-top:-.45pt;width:2in;height:38pt;z-index:251655680" arcsize="10923f" fillcolor="yellow" strokecolor="#060" strokeweight="3pt">
            <v:fill opacity="30147f" color2="#9c0" rotate="t" angle="-135" focus="50%" type="gradient"/>
            <v:textbox style="mso-next-textbox:#_x0000_s1187">
              <w:txbxContent>
                <w:p w:rsidR="00DA12C2" w:rsidRDefault="00DA12C2" w:rsidP="005A0367">
                  <w:r w:rsidRPr="00676468">
                    <w:rPr>
                      <w:rFonts w:cs="SC_DUBAI"/>
                      <w:b/>
                      <w:bCs/>
                      <w:sz w:val="32"/>
                      <w:szCs w:val="32"/>
                      <w:rtl/>
                      <w:lang w:val="en-GB"/>
                    </w:rPr>
                    <w:t xml:space="preserve">الصف: </w:t>
                  </w:r>
                  <w:r>
                    <w:rPr>
                      <w:rFonts w:cs="SC_DUBAI"/>
                      <w:b/>
                      <w:bCs/>
                      <w:color w:val="FF0000"/>
                      <w:sz w:val="32"/>
                      <w:szCs w:val="32"/>
                      <w:rtl/>
                      <w:lang w:val="en-GB"/>
                    </w:rPr>
                    <w:t xml:space="preserve">2 ثانوى </w:t>
                  </w:r>
                </w:p>
                <w:p w:rsidR="00DA12C2" w:rsidRDefault="00DA12C2" w:rsidP="005A0367">
                  <w:r>
                    <w:rPr>
                      <w:rFonts w:cs="SC_DUBAI"/>
                      <w:b/>
                      <w:bCs/>
                      <w:sz w:val="32"/>
                      <w:szCs w:val="32"/>
                      <w:rtl/>
                      <w:lang w:val="en-GB"/>
                    </w:rPr>
                    <w:t xml:space="preserve"> </w:t>
                  </w:r>
                </w:p>
              </w:txbxContent>
            </v:textbox>
          </v:roundrect>
        </w:pict>
      </w:r>
      <w:r>
        <w:rPr>
          <w:rFonts w:cs="Akhbar MT"/>
          <w:b/>
          <w:bCs/>
          <w:noProof/>
          <w:sz w:val="30"/>
          <w:szCs w:val="30"/>
          <w:rtl/>
        </w:rPr>
        <w:t xml:space="preserve"> </w:t>
      </w:r>
    </w:p>
    <w:p w:rsidR="00DA12C2" w:rsidRDefault="00DA12C2" w:rsidP="005A0367">
      <w:pPr>
        <w:rPr>
          <w:rtl/>
        </w:rPr>
      </w:pPr>
    </w:p>
    <w:p w:rsidR="00DA12C2" w:rsidRDefault="00DA12C2" w:rsidP="005A0367">
      <w:pPr>
        <w:rPr>
          <w:rtl/>
        </w:rPr>
      </w:pPr>
    </w:p>
    <w:p w:rsidR="00DA12C2" w:rsidRDefault="00DA12C2" w:rsidP="005A0367">
      <w:pPr>
        <w:rPr>
          <w:rtl/>
        </w:rPr>
      </w:pPr>
      <w:r>
        <w:rPr>
          <w:noProof/>
        </w:rPr>
        <w:pict>
          <v:group id="_x0000_s1188" style="position:absolute;left:0;text-align:left;margin-left:9pt;margin-top:3.75pt;width:766.05pt;height:79.65pt;z-index:251657728" coordorigin="860,1757" coordsize="15321,1593">
            <v:roundrect id="_x0000_s1189" style="position:absolute;left:13280;top:1760;width:2880;height:720" arcsize="10923f" fillcolor="yellow" strokecolor="#060" strokeweight="3pt">
              <v:fill opacity="30147f" color2="#9c0" rotate="t" angle="-135" focus="50%" type="gradient"/>
              <v:textbox style="mso-next-textbox:#_x0000_s1189">
                <w:txbxContent>
                  <w:p w:rsidR="00DA12C2" w:rsidRDefault="00DA12C2" w:rsidP="005A0367">
                    <w:r>
                      <w:rPr>
                        <w:rFonts w:cs="SC_DUBAI"/>
                        <w:b/>
                        <w:bCs/>
                        <w:sz w:val="32"/>
                        <w:szCs w:val="32"/>
                        <w:rtl/>
                        <w:lang w:val="en-GB"/>
                      </w:rPr>
                      <w:t>التاريخ:</w:t>
                    </w:r>
                  </w:p>
                </w:txbxContent>
              </v:textbox>
            </v:roundrect>
            <v:roundrect id="_x0000_s1190" style="position:absolute;left:13301;top:2609;width:2880;height:720" arcsize="10923f" fillcolor="yellow" strokecolor="#060" strokeweight="3pt">
              <v:fill opacity="30147f" color2="#9c0" rotate="t" angle="-135" focus="50%" type="gradient"/>
              <v:textbox style="mso-next-textbox:#_x0000_s1190">
                <w:txbxContent>
                  <w:p w:rsidR="00DA12C2" w:rsidRDefault="00DA12C2" w:rsidP="005A0367">
                    <w:r>
                      <w:rPr>
                        <w:rFonts w:cs="SC_DUBAI"/>
                        <w:b/>
                        <w:bCs/>
                        <w:sz w:val="32"/>
                        <w:szCs w:val="32"/>
                        <w:rtl/>
                        <w:lang w:val="en-GB"/>
                      </w:rPr>
                      <w:t>الحصة:</w:t>
                    </w:r>
                  </w:p>
                </w:txbxContent>
              </v:textbox>
            </v:roundrect>
            <v:roundrect id="_x0000_s1191" style="position:absolute;left:860;top:1760;width:2880;height:720" arcsize="10923f" fillcolor="yellow" strokecolor="#060" strokeweight="3pt">
              <v:fill opacity="30147f" color2="#9c0" rotate="t" angle="-135" focus="50%" type="gradient"/>
              <v:textbox style="mso-next-textbox:#_x0000_s1191">
                <w:txbxContent>
                  <w:p w:rsidR="00DA12C2" w:rsidRDefault="00DA12C2" w:rsidP="005A0367">
                    <w:r>
                      <w:rPr>
                        <w:rFonts w:cs="SC_DUBAI"/>
                        <w:b/>
                        <w:bCs/>
                        <w:sz w:val="32"/>
                        <w:szCs w:val="32"/>
                        <w:rtl/>
                        <w:lang w:val="en-GB"/>
                      </w:rPr>
                      <w:t>اليوم:</w:t>
                    </w:r>
                  </w:p>
                </w:txbxContent>
              </v:textbox>
            </v:roundrect>
            <v:roundrect id="_x0000_s1192" style="position:absolute;left:860;top:2588;width:2880;height:720" arcsize="10923f" fillcolor="yellow" strokecolor="#060" strokeweight="3pt">
              <v:fill opacity="30147f" color2="#9c0" rotate="t" angle="-135" focus="50%" type="gradient"/>
              <v:textbox style="mso-next-textbox:#_x0000_s1192">
                <w:txbxContent>
                  <w:p w:rsidR="00DA12C2" w:rsidRDefault="00DA12C2" w:rsidP="005A0367">
                    <w:r>
                      <w:rPr>
                        <w:rFonts w:cs="SC_DUBAI"/>
                        <w:b/>
                        <w:bCs/>
                        <w:sz w:val="32"/>
                        <w:szCs w:val="32"/>
                        <w:rtl/>
                        <w:lang w:val="en-GB"/>
                      </w:rPr>
                      <w:t>الفصل:</w:t>
                    </w:r>
                  </w:p>
                </w:txbxContent>
              </v:textbox>
            </v:roundrect>
            <v:line id="_x0000_s1193" style="position:absolute" from="15080,1757" to="15080,2477" strokecolor="#060" strokeweight="3pt"/>
            <v:line id="_x0000_s1194" style="position:absolute" from="14540,1760" to="14540,2480" strokecolor="#060" strokeweight="3pt"/>
            <v:line id="_x0000_s1195" style="position:absolute" from="14000,1760" to="14000,2480" strokecolor="#060" strokeweight="3pt"/>
            <v:line id="_x0000_s1196" style="position:absolute" from="2480,1757" to="2480,2477" strokecolor="#060" strokeweight="3pt"/>
            <v:line id="_x0000_s1197" style="position:absolute" from="1940,1760" to="1940,2480" strokecolor="#060" strokeweight="3pt"/>
            <v:line id="_x0000_s1198" style="position:absolute" from="1400,1760" to="1400,2480" strokecolor="#060" strokeweight="3pt"/>
            <v:line id="_x0000_s1199" style="position:absolute" from="2480,2588" to="2480,3308" strokecolor="#060" strokeweight="3pt"/>
            <v:line id="_x0000_s1200" style="position:absolute" from="1940,2588" to="1940,3308" strokecolor="#060" strokeweight="3pt"/>
            <v:line id="_x0000_s1201" style="position:absolute" from="1400,2588" to="1400,3308" strokecolor="#060" strokeweight="3pt"/>
            <v:line id="_x0000_s1202" style="position:absolute" from="15101,2630" to="15101,3350" strokecolor="#060" strokeweight="3pt"/>
            <v:line id="_x0000_s1203" style="position:absolute" from="14561,2630" to="14561,3350" strokecolor="#060" strokeweight="3pt"/>
            <v:line id="_x0000_s1204" style="position:absolute" from="14021,2630" to="14021,3350" strokecolor="#060" strokeweight="3pt"/>
            <w10:wrap anchorx="page"/>
          </v:group>
        </w:pict>
      </w:r>
      <w:r>
        <w:rPr>
          <w:noProof/>
        </w:rPr>
        <w:pict>
          <v:roundrect id="_x0000_s1205" style="position:absolute;left:0;text-align:left;margin-left:180pt;margin-top:3.75pt;width:423pt;height:71.55pt;z-index:-251659776" arcsize="10923f" fillcolor="yellow" strokecolor="#060" strokeweight="3pt">
            <v:fill opacity="30147f" color2="#9c0" rotate="t" angle="-135" focus="50%" type="gradient"/>
            <v:textbox style="mso-next-textbox:#_x0000_s1205">
              <w:txbxContent>
                <w:p w:rsidR="00DA12C2" w:rsidRDefault="00DA12C2" w:rsidP="005A0367">
                  <w:pPr>
                    <w:rPr>
                      <w:rFonts w:ascii="Arial" w:hAnsi="Arial" w:cs="Arial"/>
                      <w:b/>
                      <w:bCs/>
                      <w:color w:val="FF00FF"/>
                      <w:sz w:val="28"/>
                      <w:szCs w:val="28"/>
                      <w:rtl/>
                      <w:lang w:val="en-GB"/>
                    </w:rPr>
                  </w:pPr>
                  <w:r w:rsidRPr="00163FDE">
                    <w:rPr>
                      <w:rFonts w:cs="Andalus"/>
                      <w:b/>
                      <w:bCs/>
                      <w:color w:val="800000"/>
                      <w:sz w:val="28"/>
                      <w:szCs w:val="28"/>
                      <w:rtl/>
                    </w:rPr>
                    <w:t>الوسيلة التعليمية</w:t>
                  </w:r>
                  <w:r w:rsidRPr="002C152C">
                    <w:rPr>
                      <w:rFonts w:ascii="Arial" w:hAnsi="Arial" w:cs="Arial"/>
                      <w:b/>
                      <w:bCs/>
                      <w:color w:val="FF00FF"/>
                      <w:sz w:val="28"/>
                      <w:szCs w:val="28"/>
                      <w:rtl/>
                      <w:lang w:val="en-GB"/>
                    </w:rPr>
                    <w:t xml:space="preserve"> </w:t>
                  </w:r>
                  <w:r>
                    <w:rPr>
                      <w:rFonts w:ascii="Arial" w:hAnsi="Arial" w:cs="Arial"/>
                      <w:b/>
                      <w:bCs/>
                      <w:color w:val="FF00FF"/>
                      <w:sz w:val="26"/>
                      <w:szCs w:val="26"/>
                      <w:rtl/>
                      <w:lang w:val="en-GB"/>
                    </w:rPr>
                    <w:t>أقلام - سبورة - كتب الطالب</w:t>
                  </w:r>
                  <w:r w:rsidRPr="00912940">
                    <w:rPr>
                      <w:rFonts w:ascii="Arial" w:hAnsi="Arial" w:cs="Arial"/>
                      <w:b/>
                      <w:bCs/>
                      <w:color w:val="FF00FF"/>
                      <w:sz w:val="26"/>
                      <w:szCs w:val="26"/>
                      <w:rtl/>
                      <w:lang w:val="en-GB"/>
                    </w:rPr>
                    <w:t xml:space="preserve"> – عرض بور بوينت عن </w:t>
                  </w:r>
                  <w:r>
                    <w:rPr>
                      <w:rFonts w:ascii="Arial" w:hAnsi="Arial" w:cs="Arial"/>
                      <w:b/>
                      <w:bCs/>
                      <w:color w:val="FF00FF"/>
                      <w:sz w:val="26"/>
                      <w:szCs w:val="26"/>
                      <w:rtl/>
                      <w:lang w:val="en-GB"/>
                    </w:rPr>
                    <w:t xml:space="preserve">الصخور النارية </w:t>
                  </w:r>
                  <w:r>
                    <w:rPr>
                      <w:rFonts w:ascii="Arial" w:hAnsi="Arial" w:cs="Arial"/>
                      <w:b/>
                      <w:bCs/>
                      <w:color w:val="FF00FF"/>
                      <w:sz w:val="28"/>
                      <w:szCs w:val="28"/>
                      <w:rtl/>
                      <w:lang w:val="en-GB"/>
                    </w:rPr>
                    <w:t>.</w:t>
                  </w:r>
                </w:p>
                <w:p w:rsidR="00DA12C2" w:rsidRPr="000D1B10" w:rsidRDefault="00DA12C2" w:rsidP="007A374C">
                  <w:pPr>
                    <w:tabs>
                      <w:tab w:val="left" w:pos="3819"/>
                    </w:tabs>
                    <w:rPr>
                      <w:rFonts w:cs="SC_DUBAI"/>
                      <w:b/>
                      <w:bCs/>
                      <w:color w:val="993300"/>
                      <w:sz w:val="32"/>
                      <w:szCs w:val="32"/>
                      <w:rtl/>
                      <w:lang w:val="en-GB"/>
                    </w:rPr>
                  </w:pPr>
                  <w:r w:rsidRPr="001662B7">
                    <w:rPr>
                      <w:rFonts w:cs="SC_DUBAI"/>
                      <w:b/>
                      <w:bCs/>
                      <w:color w:val="993300"/>
                      <w:sz w:val="28"/>
                      <w:szCs w:val="28"/>
                      <w:rtl/>
                      <w:lang w:val="en-GB"/>
                    </w:rPr>
                    <w:t xml:space="preserve">الفكرة العامة للدرس : </w:t>
                  </w:r>
                  <w:r>
                    <w:rPr>
                      <w:rFonts w:cs="SC_DUBAI"/>
                      <w:b/>
                      <w:bCs/>
                      <w:color w:val="993300"/>
                      <w:sz w:val="22"/>
                      <w:szCs w:val="22"/>
                      <w:rtl/>
                      <w:lang w:val="en-GB"/>
                    </w:rPr>
                    <w:t xml:space="preserve">يعتمد تصنيف الصخور النارية على مكوناتها المعدنية وحجم بلوراتها ونسيجها </w:t>
                  </w:r>
                  <w:r w:rsidRPr="00EA22FA">
                    <w:rPr>
                      <w:rFonts w:cs="SC_DUBAI"/>
                      <w:b/>
                      <w:bCs/>
                      <w:color w:val="993300"/>
                      <w:sz w:val="22"/>
                      <w:szCs w:val="22"/>
                      <w:rtl/>
                      <w:lang w:val="en-GB"/>
                    </w:rPr>
                    <w:t>.</w:t>
                  </w:r>
                  <w:r w:rsidRPr="00912940">
                    <w:rPr>
                      <w:rFonts w:cs="SC_DUBAI"/>
                      <w:b/>
                      <w:bCs/>
                      <w:color w:val="993300"/>
                      <w:rtl/>
                      <w:lang w:val="en-GB"/>
                    </w:rPr>
                    <w:t xml:space="preserve"> </w:t>
                  </w:r>
                  <w:r>
                    <w:rPr>
                      <w:b/>
                      <w:bCs/>
                      <w:color w:val="0000FF"/>
                      <w:sz w:val="26"/>
                      <w:szCs w:val="26"/>
                      <w:rtl/>
                      <w:lang w:val="en-GB"/>
                    </w:rPr>
                    <w:t> </w:t>
                  </w:r>
                </w:p>
                <w:p w:rsidR="00DA12C2" w:rsidRPr="00163FDE" w:rsidRDefault="00DA12C2" w:rsidP="007A374C">
                  <w:pPr>
                    <w:rPr>
                      <w:rFonts w:cs="Andalus"/>
                      <w:b/>
                      <w:bCs/>
                      <w:color w:val="800000"/>
                      <w:sz w:val="28"/>
                      <w:szCs w:val="28"/>
                      <w:rtl/>
                    </w:rPr>
                  </w:pPr>
                  <w:r w:rsidRPr="000D1B10">
                    <w:rPr>
                      <w:rFonts w:cs="SC_DUBAI"/>
                      <w:b/>
                      <w:bCs/>
                      <w:color w:val="993300"/>
                      <w:sz w:val="32"/>
                      <w:szCs w:val="32"/>
                      <w:rtl/>
                      <w:lang w:val="en-GB"/>
                    </w:rPr>
                    <w:t>المفردات</w:t>
                  </w:r>
                  <w:r>
                    <w:rPr>
                      <w:rtl/>
                    </w:rPr>
                    <w:t xml:space="preserve"> </w:t>
                  </w:r>
                  <w:r w:rsidRPr="00995B78">
                    <w:rPr>
                      <w:b/>
                      <w:bCs/>
                      <w:sz w:val="26"/>
                      <w:szCs w:val="26"/>
                      <w:rtl/>
                    </w:rPr>
                    <w:t>:</w:t>
                  </w:r>
                  <w:r>
                    <w:rPr>
                      <w:b/>
                      <w:bCs/>
                      <w:sz w:val="26"/>
                      <w:szCs w:val="26"/>
                      <w:rtl/>
                    </w:rPr>
                    <w:t xml:space="preserve"> </w:t>
                  </w:r>
                  <w:r w:rsidRPr="007A374C">
                    <w:rPr>
                      <w:b/>
                      <w:bCs/>
                      <w:sz w:val="14"/>
                      <w:szCs w:val="14"/>
                      <w:rtl/>
                    </w:rPr>
                    <w:t xml:space="preserve">الصخور الجوفية ـ الصخور السطحية ـ الصخر البازلتى ـ الصخر الجرانيتى ـ النسيج ـ النسيج البورفيرى ـ النسيج الفقاعى ـ البيجماتيت ـ الكيمبرليت . </w:t>
                  </w:r>
                  <w:r>
                    <w:rPr>
                      <w:b/>
                      <w:bCs/>
                      <w:sz w:val="26"/>
                      <w:szCs w:val="26"/>
                      <w:rtl/>
                    </w:rPr>
                    <w:t xml:space="preserve">                </w:t>
                  </w:r>
                  <w:r>
                    <w:rPr>
                      <w:rFonts w:ascii="Arial" w:hAnsi="Arial" w:cs="Arial"/>
                      <w:b/>
                      <w:bCs/>
                      <w:color w:val="FF00FF"/>
                      <w:sz w:val="28"/>
                      <w:szCs w:val="28"/>
                      <w:rtl/>
                      <w:lang w:val="en-GB"/>
                    </w:rPr>
                    <w:t xml:space="preserve"> </w:t>
                  </w:r>
                </w:p>
                <w:p w:rsidR="00DA12C2" w:rsidRPr="002C152C" w:rsidRDefault="00DA12C2" w:rsidP="005A0367"/>
              </w:txbxContent>
            </v:textbox>
          </v:roundrect>
        </w:pict>
      </w:r>
    </w:p>
    <w:p w:rsidR="00DA12C2" w:rsidRDefault="00DA12C2" w:rsidP="005A0367">
      <w:pPr>
        <w:rPr>
          <w:rtl/>
        </w:rPr>
      </w:pPr>
    </w:p>
    <w:p w:rsidR="00DA12C2" w:rsidRDefault="00DA12C2" w:rsidP="005A0367">
      <w:pPr>
        <w:rPr>
          <w:rtl/>
        </w:rPr>
      </w:pPr>
    </w:p>
    <w:p w:rsidR="00DA12C2" w:rsidRDefault="00DA12C2" w:rsidP="005A0367">
      <w:pPr>
        <w:tabs>
          <w:tab w:val="left" w:pos="4299"/>
          <w:tab w:val="left" w:pos="9114"/>
        </w:tabs>
        <w:rPr>
          <w:rtl/>
        </w:rPr>
      </w:pPr>
      <w:r>
        <w:rPr>
          <w:rtl/>
        </w:rPr>
        <w:tab/>
      </w:r>
      <w:r>
        <w:rPr>
          <w:rtl/>
        </w:rPr>
        <w:tab/>
      </w:r>
    </w:p>
    <w:p w:rsidR="00DA12C2" w:rsidRPr="002F07EE" w:rsidRDefault="00DA12C2" w:rsidP="005A0367">
      <w:pPr>
        <w:tabs>
          <w:tab w:val="left" w:pos="9114"/>
        </w:tabs>
        <w:rPr>
          <w:rtl/>
        </w:rPr>
      </w:pPr>
    </w:p>
    <w:p w:rsidR="00DA12C2" w:rsidRDefault="00DA12C2" w:rsidP="005A0367">
      <w:pPr>
        <w:tabs>
          <w:tab w:val="left" w:pos="3819"/>
        </w:tabs>
        <w:rPr>
          <w:b/>
          <w:bCs/>
          <w:sz w:val="26"/>
          <w:szCs w:val="26"/>
          <w:rtl/>
        </w:rPr>
      </w:pPr>
    </w:p>
    <w:p w:rsidR="00DA12C2" w:rsidRPr="002F07EE" w:rsidRDefault="00DA12C2" w:rsidP="005A0367">
      <w:pPr>
        <w:tabs>
          <w:tab w:val="left" w:pos="3819"/>
        </w:tabs>
        <w:rPr>
          <w:rFonts w:cs="Andalus"/>
          <w:b/>
          <w:bCs/>
          <w:color w:val="0000FF"/>
          <w:sz w:val="8"/>
          <w:szCs w:val="8"/>
          <w:rtl/>
        </w:rPr>
      </w:pPr>
    </w:p>
    <w:tbl>
      <w:tblPr>
        <w:bidiVisual/>
        <w:tblW w:w="12778" w:type="dxa"/>
        <w:jc w:val="center"/>
        <w:tblBorders>
          <w:top w:val="threeDEngrave" w:sz="24" w:space="0" w:color="008000"/>
          <w:left w:val="threeDEngrave" w:sz="24" w:space="0" w:color="008000"/>
          <w:bottom w:val="threeDEngrave" w:sz="24" w:space="0" w:color="008000"/>
          <w:right w:val="threeDEngrave" w:sz="24" w:space="0" w:color="008000"/>
          <w:insideH w:val="threeDEngrave" w:sz="24" w:space="0" w:color="008000"/>
          <w:insideV w:val="threeDEngrave" w:sz="24" w:space="0" w:color="008000"/>
        </w:tblBorders>
        <w:tblLook w:val="01E0"/>
      </w:tblPr>
      <w:tblGrid>
        <w:gridCol w:w="2878"/>
        <w:gridCol w:w="6480"/>
        <w:gridCol w:w="3420"/>
      </w:tblGrid>
      <w:tr w:rsidR="00DA12C2">
        <w:trPr>
          <w:trHeight w:val="610"/>
          <w:jc w:val="center"/>
        </w:trPr>
        <w:tc>
          <w:tcPr>
            <w:tcW w:w="2878" w:type="dxa"/>
            <w:shd w:val="clear" w:color="auto" w:fill="CCFF66"/>
            <w:vAlign w:val="center"/>
          </w:tcPr>
          <w:p w:rsidR="00DA12C2" w:rsidRPr="00163FDE" w:rsidRDefault="00DA12C2" w:rsidP="009C67AC">
            <w:pPr>
              <w:jc w:val="center"/>
              <w:rPr>
                <w:rFonts w:cs="Andalus"/>
                <w:b/>
                <w:bCs/>
                <w:color w:val="0000FF"/>
                <w:sz w:val="28"/>
                <w:szCs w:val="28"/>
              </w:rPr>
            </w:pPr>
            <w:r w:rsidRPr="00163FDE">
              <w:rPr>
                <w:rFonts w:cs="Andalus"/>
                <w:b/>
                <w:bCs/>
                <w:color w:val="0000FF"/>
                <w:sz w:val="28"/>
                <w:szCs w:val="28"/>
                <w:rtl/>
              </w:rPr>
              <w:t>الأهداف التعليمية</w:t>
            </w:r>
          </w:p>
        </w:tc>
        <w:tc>
          <w:tcPr>
            <w:tcW w:w="6480" w:type="dxa"/>
            <w:shd w:val="clear" w:color="auto" w:fill="FFFF99"/>
            <w:vAlign w:val="center"/>
          </w:tcPr>
          <w:p w:rsidR="00DA12C2" w:rsidRPr="00163FDE" w:rsidRDefault="00DA12C2" w:rsidP="009C67AC">
            <w:pPr>
              <w:jc w:val="center"/>
              <w:rPr>
                <w:rFonts w:cs="Andalus"/>
                <w:b/>
                <w:bCs/>
                <w:color w:val="0000FF"/>
                <w:sz w:val="28"/>
                <w:szCs w:val="28"/>
              </w:rPr>
            </w:pPr>
            <w:r w:rsidRPr="00163FDE">
              <w:rPr>
                <w:rFonts w:cs="Andalus"/>
                <w:b/>
                <w:bCs/>
                <w:color w:val="0000FF"/>
                <w:sz w:val="28"/>
                <w:szCs w:val="28"/>
                <w:rtl/>
              </w:rPr>
              <w:t>الشرح والتفسير</w:t>
            </w:r>
          </w:p>
        </w:tc>
        <w:tc>
          <w:tcPr>
            <w:tcW w:w="3420" w:type="dxa"/>
            <w:shd w:val="clear" w:color="auto" w:fill="CCFF66"/>
            <w:vAlign w:val="center"/>
          </w:tcPr>
          <w:p w:rsidR="00DA12C2" w:rsidRPr="00163FDE" w:rsidRDefault="00DA12C2" w:rsidP="009C67AC">
            <w:pPr>
              <w:jc w:val="center"/>
              <w:rPr>
                <w:rFonts w:cs="Andalus"/>
                <w:b/>
                <w:bCs/>
                <w:color w:val="0000FF"/>
                <w:sz w:val="28"/>
                <w:szCs w:val="28"/>
              </w:rPr>
            </w:pPr>
            <w:r>
              <w:rPr>
                <w:noProof/>
              </w:rPr>
              <w:pict>
                <v:shape id="_x0000_s1206" type="#_x0000_t202" style="position:absolute;left:0;text-align:left;margin-left:-652.05pt;margin-top:14.3pt;width:133.5pt;height:81.4pt;z-index:251686400;mso-position-horizontal-relative:text;mso-position-vertical-relative:text" filled="f" stroked="f">
                  <v:textbox style="mso-next-textbox:#_x0000_s1206">
                    <w:txbxContent>
                      <w:tbl>
                        <w:tblPr>
                          <w:bidiVisual/>
                          <w:tblW w:w="0" w:type="auto"/>
                          <w:tblInd w:w="-106" w:type="dxa"/>
                          <w:tblBorders>
                            <w:top w:val="thinThickSmallGap" w:sz="12" w:space="0" w:color="C4BC96"/>
                            <w:left w:val="thinThickSmallGap" w:sz="12" w:space="0" w:color="C4BC96"/>
                            <w:bottom w:val="thinThickSmallGap" w:sz="12" w:space="0" w:color="C4BC96"/>
                            <w:right w:val="thinThickSmallGap" w:sz="12" w:space="0" w:color="C4BC96"/>
                            <w:insideH w:val="thinThickSmallGap" w:sz="12" w:space="0" w:color="C4BC96"/>
                            <w:insideV w:val="thinThickSmallGap" w:sz="12" w:space="0" w:color="C4BC96"/>
                          </w:tblBorders>
                          <w:tblLayout w:type="fixed"/>
                          <w:tblLook w:val="01E0"/>
                        </w:tblPr>
                        <w:tblGrid>
                          <w:gridCol w:w="555"/>
                          <w:gridCol w:w="540"/>
                          <w:gridCol w:w="540"/>
                          <w:gridCol w:w="540"/>
                        </w:tblGrid>
                        <w:tr w:rsidR="00DA12C2">
                          <w:tc>
                            <w:tcPr>
                              <w:tcW w:w="555" w:type="dxa"/>
                            </w:tcPr>
                            <w:p w:rsidR="00DA12C2" w:rsidRPr="000A2686" w:rsidRDefault="00DA12C2">
                              <w:pPr>
                                <w:rPr>
                                  <w:rFonts w:cs="Traditional Arabic"/>
                                  <w:b/>
                                  <w:bCs/>
                                  <w:sz w:val="18"/>
                                  <w:szCs w:val="18"/>
                                  <w:lang w:val="en-GB"/>
                                </w:rPr>
                              </w:pPr>
                              <w:r w:rsidRPr="000A2686">
                                <w:rPr>
                                  <w:rFonts w:cs="Traditional Arabic"/>
                                  <w:b/>
                                  <w:bCs/>
                                  <w:sz w:val="18"/>
                                  <w:szCs w:val="18"/>
                                  <w:rtl/>
                                  <w:lang w:val="en-GB"/>
                                </w:rPr>
                                <w:t>التاريخ</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 xml:space="preserve">الصف </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الحصة</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bl>
                      <w:p w:rsidR="00DA12C2" w:rsidRDefault="00DA12C2" w:rsidP="005A0367"/>
                    </w:txbxContent>
                  </v:textbox>
                  <w10:wrap anchorx="page"/>
                </v:shape>
              </w:pict>
            </w:r>
            <w:r>
              <w:rPr>
                <w:rFonts w:cs="Andalus"/>
                <w:b/>
                <w:bCs/>
                <w:color w:val="0000FF"/>
                <w:sz w:val="28"/>
                <w:szCs w:val="28"/>
                <w:rtl/>
              </w:rPr>
              <w:t>التقويم</w:t>
            </w:r>
          </w:p>
        </w:tc>
      </w:tr>
      <w:tr w:rsidR="00DA12C2">
        <w:trPr>
          <w:trHeight w:val="5459"/>
          <w:jc w:val="center"/>
        </w:trPr>
        <w:tc>
          <w:tcPr>
            <w:tcW w:w="2878" w:type="dxa"/>
            <w:shd w:val="clear" w:color="auto" w:fill="FFFFFF"/>
            <w:vAlign w:val="center"/>
          </w:tcPr>
          <w:p w:rsidR="00DA12C2" w:rsidRDefault="00DA12C2" w:rsidP="009C67AC">
            <w:pPr>
              <w:jc w:val="lowKashida"/>
              <w:rPr>
                <w:b/>
                <w:bCs/>
                <w:color w:val="800000"/>
                <w:rtl/>
              </w:rPr>
            </w:pPr>
          </w:p>
          <w:p w:rsidR="00DA12C2" w:rsidRPr="00A21ACC" w:rsidRDefault="00DA12C2" w:rsidP="00CD230D">
            <w:pPr>
              <w:jc w:val="lowKashida"/>
              <w:rPr>
                <w:b/>
                <w:bCs/>
                <w:color w:val="800000"/>
                <w:rtl/>
              </w:rPr>
            </w:pPr>
            <w:r w:rsidRPr="00A21ACC">
              <w:rPr>
                <w:b/>
                <w:bCs/>
                <w:color w:val="800000"/>
                <w:rtl/>
              </w:rPr>
              <w:t xml:space="preserve">ـ أن </w:t>
            </w:r>
            <w:r>
              <w:rPr>
                <w:b/>
                <w:bCs/>
                <w:color w:val="800000"/>
                <w:rtl/>
              </w:rPr>
              <w:t>يتعرف الطالب على المكونات المعدنية للصخور النارية .</w:t>
            </w:r>
          </w:p>
          <w:p w:rsidR="00DA12C2" w:rsidRDefault="00DA12C2" w:rsidP="009C67AC">
            <w:pPr>
              <w:jc w:val="lowKashida"/>
              <w:rPr>
                <w:b/>
                <w:bCs/>
                <w:color w:val="800000"/>
                <w:rtl/>
              </w:rPr>
            </w:pPr>
          </w:p>
          <w:p w:rsidR="00DA12C2" w:rsidRPr="00A21ACC" w:rsidRDefault="00DA12C2" w:rsidP="009C67AC">
            <w:pPr>
              <w:jc w:val="lowKashida"/>
              <w:rPr>
                <w:b/>
                <w:bCs/>
                <w:color w:val="800000"/>
                <w:rtl/>
              </w:rPr>
            </w:pPr>
          </w:p>
          <w:p w:rsidR="00DA12C2" w:rsidRDefault="00DA12C2" w:rsidP="00F70A6F">
            <w:pPr>
              <w:jc w:val="lowKashida"/>
              <w:rPr>
                <w:b/>
                <w:bCs/>
                <w:color w:val="800000"/>
                <w:rtl/>
              </w:rPr>
            </w:pPr>
            <w:r w:rsidRPr="00A21ACC">
              <w:rPr>
                <w:b/>
                <w:bCs/>
                <w:color w:val="800000"/>
                <w:rtl/>
              </w:rPr>
              <w:t xml:space="preserve">ـ أن </w:t>
            </w:r>
            <w:r>
              <w:rPr>
                <w:b/>
                <w:bCs/>
                <w:color w:val="800000"/>
                <w:rtl/>
              </w:rPr>
              <w:t>يصف الطالب الصخور الجوفية   .</w:t>
            </w:r>
          </w:p>
          <w:p w:rsidR="00DA12C2" w:rsidRDefault="00DA12C2" w:rsidP="009C67AC">
            <w:pPr>
              <w:jc w:val="lowKashida"/>
              <w:rPr>
                <w:b/>
                <w:bCs/>
                <w:color w:val="800000"/>
                <w:rtl/>
              </w:rPr>
            </w:pPr>
          </w:p>
          <w:p w:rsidR="00DA12C2" w:rsidRPr="00A21ACC" w:rsidRDefault="00DA12C2" w:rsidP="009C67AC">
            <w:pPr>
              <w:jc w:val="lowKashida"/>
              <w:rPr>
                <w:b/>
                <w:bCs/>
                <w:color w:val="800000"/>
                <w:rtl/>
              </w:rPr>
            </w:pPr>
          </w:p>
          <w:p w:rsidR="00DA12C2" w:rsidRDefault="00DA12C2" w:rsidP="00F70A6F">
            <w:pPr>
              <w:jc w:val="lowKashida"/>
              <w:rPr>
                <w:b/>
                <w:bCs/>
                <w:color w:val="800000"/>
                <w:rtl/>
              </w:rPr>
            </w:pPr>
            <w:r>
              <w:rPr>
                <w:b/>
                <w:bCs/>
                <w:color w:val="800000"/>
                <w:rtl/>
              </w:rPr>
              <w:t>ـ أن يفرق الطالب بين الصخور البازلتية والصحور الجرانيتية .</w:t>
            </w:r>
          </w:p>
          <w:p w:rsidR="00DA12C2" w:rsidRDefault="00DA12C2" w:rsidP="009C67AC">
            <w:pPr>
              <w:jc w:val="lowKashida"/>
              <w:rPr>
                <w:b/>
                <w:bCs/>
                <w:color w:val="800000"/>
                <w:rtl/>
              </w:rPr>
            </w:pPr>
          </w:p>
          <w:p w:rsidR="00DA12C2" w:rsidRDefault="00DA12C2" w:rsidP="009C67AC">
            <w:pPr>
              <w:jc w:val="lowKashida"/>
              <w:rPr>
                <w:b/>
                <w:bCs/>
                <w:color w:val="800000"/>
                <w:rtl/>
              </w:rPr>
            </w:pPr>
            <w:r>
              <w:rPr>
                <w:b/>
                <w:bCs/>
                <w:color w:val="800000"/>
                <w:rtl/>
              </w:rPr>
              <w:t xml:space="preserve">ـ ان يوضح الطالب أهمية صفة النسيج فى وصف الصخور . </w:t>
            </w:r>
          </w:p>
          <w:p w:rsidR="00DA12C2" w:rsidRPr="00716C7A" w:rsidRDefault="00DA12C2" w:rsidP="009C67AC">
            <w:pPr>
              <w:jc w:val="lowKashida"/>
              <w:rPr>
                <w:b/>
                <w:bCs/>
                <w:color w:val="800000"/>
                <w:sz w:val="28"/>
                <w:szCs w:val="28"/>
              </w:rPr>
            </w:pPr>
          </w:p>
        </w:tc>
        <w:tc>
          <w:tcPr>
            <w:tcW w:w="6480" w:type="dxa"/>
            <w:shd w:val="clear" w:color="auto" w:fill="FFFFFF"/>
            <w:vAlign w:val="center"/>
          </w:tcPr>
          <w:p w:rsidR="00DA12C2" w:rsidRDefault="00DA12C2" w:rsidP="007A374C">
            <w:pPr>
              <w:rPr>
                <w:b/>
                <w:bCs/>
                <w:color w:val="FF00FF"/>
                <w:rtl/>
              </w:rPr>
            </w:pPr>
            <w:r w:rsidRPr="00FD5444">
              <w:rPr>
                <w:rFonts w:cs="SC_DUBAI"/>
                <w:b/>
                <w:bCs/>
                <w:color w:val="993300"/>
                <w:lang w:val="en-GB"/>
              </w:rPr>
              <w:pict>
                <v:shape id="_x0000_i1035" type="#_x0000_t136" style="width:220.5pt;height:16.5pt" fillcolor="#06c" strokecolor="#9cf" strokeweight="1.5pt">
                  <v:shadow on="t" color="#900"/>
                  <v:textpath style="font-family:&quot;Impact&quot;;font-weight:bold;v-text-kern:t" trim="t" fitpath="t" string="تصنيف الصخور النارية"/>
                </v:shape>
              </w:pict>
            </w:r>
          </w:p>
          <w:p w:rsidR="00DA12C2" w:rsidRPr="00A91292" w:rsidRDefault="00DA12C2" w:rsidP="007A374C">
            <w:pPr>
              <w:rPr>
                <w:b/>
                <w:bCs/>
                <w:color w:val="FF00FF"/>
                <w:rtl/>
              </w:rPr>
            </w:pPr>
            <w:r>
              <w:rPr>
                <w:b/>
                <w:bCs/>
                <w:color w:val="FF00FF"/>
                <w:rtl/>
              </w:rPr>
              <w:t xml:space="preserve">المكونات المعدنية للصخور النارية </w:t>
            </w:r>
          </w:p>
          <w:p w:rsidR="00DA12C2" w:rsidRDefault="00DA12C2" w:rsidP="009C67AC">
            <w:pPr>
              <w:jc w:val="both"/>
              <w:rPr>
                <w:b/>
                <w:bCs/>
                <w:color w:val="FF00FF"/>
                <w:rtl/>
              </w:rPr>
            </w:pPr>
            <w:r>
              <w:rPr>
                <w:b/>
                <w:bCs/>
                <w:color w:val="008000"/>
                <w:rtl/>
              </w:rPr>
              <w:t xml:space="preserve">تصنف الصخور النارية عموما الى صخور جوفية وأخرى سطحية . فعندما تبرد الماجما وتتبلور تحت سطح الأرض تتكون </w:t>
            </w:r>
            <w:r w:rsidRPr="002D658E">
              <w:rPr>
                <w:b/>
                <w:bCs/>
                <w:color w:val="FF00FF"/>
                <w:rtl/>
              </w:rPr>
              <w:t xml:space="preserve">الصخور الجوفية </w:t>
            </w:r>
            <w:r>
              <w:rPr>
                <w:b/>
                <w:bCs/>
                <w:color w:val="FF00FF"/>
                <w:rtl/>
              </w:rPr>
              <w:t xml:space="preserve">. </w:t>
            </w:r>
          </w:p>
          <w:p w:rsidR="00DA12C2" w:rsidRDefault="00DA12C2" w:rsidP="009C67AC">
            <w:pPr>
              <w:jc w:val="both"/>
              <w:rPr>
                <w:b/>
                <w:bCs/>
                <w:color w:val="FF00FF"/>
                <w:rtl/>
              </w:rPr>
            </w:pPr>
            <w:r w:rsidRPr="002D658E">
              <w:rPr>
                <w:b/>
                <w:bCs/>
                <w:color w:val="008000"/>
                <w:rtl/>
              </w:rPr>
              <w:t>وتسمى الماجما التى تبرد وتتبلور على سطح الأرض</w:t>
            </w:r>
            <w:r>
              <w:rPr>
                <w:b/>
                <w:bCs/>
                <w:color w:val="FF00FF"/>
                <w:rtl/>
              </w:rPr>
              <w:t xml:space="preserve"> صخورا سطحية . </w:t>
            </w:r>
          </w:p>
          <w:p w:rsidR="00DA12C2" w:rsidRDefault="00DA12C2" w:rsidP="009C67AC">
            <w:pPr>
              <w:jc w:val="both"/>
              <w:rPr>
                <w:b/>
                <w:bCs/>
                <w:color w:val="008000"/>
                <w:rtl/>
              </w:rPr>
            </w:pPr>
            <w:r>
              <w:rPr>
                <w:b/>
                <w:bCs/>
                <w:color w:val="008000"/>
                <w:rtl/>
              </w:rPr>
              <w:t xml:space="preserve">تصنف الصخور النارية حسب مكوناتها المعدنية </w:t>
            </w:r>
            <w:r w:rsidRPr="002D658E">
              <w:rPr>
                <w:b/>
                <w:bCs/>
                <w:color w:val="FF00FF"/>
                <w:rtl/>
              </w:rPr>
              <w:t>فالصخور البازلتية</w:t>
            </w:r>
            <w:r>
              <w:rPr>
                <w:b/>
                <w:bCs/>
                <w:color w:val="008000"/>
                <w:rtl/>
              </w:rPr>
              <w:t xml:space="preserve"> ومنها الجابرو لونها غامق ومحتواها من السليكا قليل . اما </w:t>
            </w:r>
            <w:r w:rsidRPr="002D658E">
              <w:rPr>
                <w:b/>
                <w:bCs/>
                <w:color w:val="FF00FF"/>
                <w:rtl/>
              </w:rPr>
              <w:t>الصخور الجرانيتية</w:t>
            </w:r>
            <w:r>
              <w:rPr>
                <w:b/>
                <w:bCs/>
                <w:color w:val="008000"/>
                <w:rtl/>
              </w:rPr>
              <w:t xml:space="preserve"> ومنها الجرانيت فهى فاتحة اللون ومحتواها من السيليكا كثير . </w:t>
            </w:r>
          </w:p>
          <w:p w:rsidR="00DA12C2" w:rsidRPr="002D658E" w:rsidRDefault="00DA12C2" w:rsidP="009C67AC">
            <w:pPr>
              <w:jc w:val="both"/>
              <w:rPr>
                <w:b/>
                <w:bCs/>
                <w:color w:val="FF00FF"/>
                <w:rtl/>
              </w:rPr>
            </w:pPr>
            <w:r w:rsidRPr="002D658E">
              <w:rPr>
                <w:b/>
                <w:bCs/>
                <w:color w:val="FF00FF"/>
                <w:rtl/>
              </w:rPr>
              <w:t xml:space="preserve">النسيج </w:t>
            </w:r>
          </w:p>
          <w:p w:rsidR="00DA12C2" w:rsidRDefault="00DA12C2" w:rsidP="009C67AC">
            <w:pPr>
              <w:jc w:val="both"/>
              <w:rPr>
                <w:b/>
                <w:bCs/>
                <w:color w:val="008000"/>
                <w:rtl/>
              </w:rPr>
            </w:pPr>
            <w:r>
              <w:rPr>
                <w:b/>
                <w:bCs/>
                <w:color w:val="008000"/>
                <w:rtl/>
              </w:rPr>
              <w:t>يشير النسيج الى حجم البلورات التى يتكون منها الصخور والى شكلها وتوزيعها فعلى سبيل المثال يمكن وصف نسيج الريوللايت بأنه ناعم البلورات . اما الجرانيت فيوصف بأنه خشن البلورات .</w:t>
            </w:r>
          </w:p>
          <w:p w:rsidR="00DA12C2" w:rsidRPr="002D658E" w:rsidRDefault="00DA12C2" w:rsidP="009C67AC">
            <w:pPr>
              <w:jc w:val="both"/>
              <w:rPr>
                <w:b/>
                <w:bCs/>
                <w:color w:val="FF00FF"/>
                <w:rtl/>
              </w:rPr>
            </w:pPr>
            <w:r w:rsidRPr="002D658E">
              <w:rPr>
                <w:b/>
                <w:bCs/>
                <w:color w:val="FF00FF"/>
                <w:rtl/>
              </w:rPr>
              <w:t xml:space="preserve">حجم البلورة ومعدلات التبريد </w:t>
            </w:r>
          </w:p>
          <w:p w:rsidR="00DA12C2" w:rsidRPr="006B6AA6" w:rsidRDefault="00DA12C2" w:rsidP="00CF034C">
            <w:pPr>
              <w:jc w:val="both"/>
              <w:rPr>
                <w:b/>
                <w:bCs/>
                <w:color w:val="008000"/>
              </w:rPr>
            </w:pPr>
            <w:r>
              <w:rPr>
                <w:b/>
                <w:bCs/>
                <w:color w:val="008000"/>
                <w:rtl/>
              </w:rPr>
              <w:t xml:space="preserve">عندما تتدفق اللابة على سطح الأرض تبرد بسرعة ولا تتهيأ الفرصة لتشكل بلورات كبيرة ، فتنتج صخورا نارية سطحية كالريولايت بلوراتها صغيرة لايمكن رؤيتها بالعين المجردة . </w:t>
            </w:r>
          </w:p>
        </w:tc>
        <w:tc>
          <w:tcPr>
            <w:tcW w:w="3420" w:type="dxa"/>
            <w:shd w:val="clear" w:color="auto" w:fill="FFFFFF"/>
            <w:vAlign w:val="center"/>
          </w:tcPr>
          <w:p w:rsidR="00DA12C2" w:rsidRPr="009C67AC" w:rsidRDefault="00DA12C2" w:rsidP="00016569">
            <w:pPr>
              <w:jc w:val="lowKashida"/>
              <w:rPr>
                <w:b/>
                <w:bCs/>
                <w:noProof/>
                <w:color w:val="800000"/>
                <w:rtl/>
                <w:lang w:eastAsia="zh-TW"/>
              </w:rPr>
            </w:pPr>
            <w:r w:rsidRPr="009C67AC">
              <w:rPr>
                <w:b/>
                <w:bCs/>
                <w:noProof/>
                <w:color w:val="800000"/>
                <w:sz w:val="22"/>
                <w:szCs w:val="22"/>
                <w:rtl/>
                <w:lang w:eastAsia="zh-TW"/>
              </w:rPr>
              <w:t>الصخور النارية وهي الصخور التي تكونت نتيجة من تجمد وتبرد مادة منصهرة تعرف باسم الصهارة , وتوجد الصهارة في باطن الأرض على مسافات بعيدة من السطح على هيئة جيوب صهيرية ذات درجة حرارة مرتفعة وتحت ضغط عالٍ ، الحمم البركانيةالذائبة تتكون من ذرات وجزيئات المعادن الذائبة.</w:t>
            </w:r>
          </w:p>
          <w:p w:rsidR="00DA12C2" w:rsidRDefault="00DA12C2" w:rsidP="00016569">
            <w:pPr>
              <w:jc w:val="lowKashida"/>
              <w:rPr>
                <w:rtl/>
              </w:rPr>
            </w:pPr>
          </w:p>
          <w:p w:rsidR="00DA12C2" w:rsidRDefault="00DA12C2" w:rsidP="00016569">
            <w:pPr>
              <w:jc w:val="lowKashida"/>
              <w:rPr>
                <w:b/>
                <w:bCs/>
                <w:noProof/>
                <w:color w:val="0000FF"/>
                <w:rtl/>
              </w:rPr>
            </w:pPr>
          </w:p>
          <w:p w:rsidR="00DA12C2" w:rsidRDefault="00DA12C2" w:rsidP="00016569">
            <w:pPr>
              <w:jc w:val="lowKashida"/>
              <w:rPr>
                <w:b/>
                <w:bCs/>
                <w:noProof/>
                <w:color w:val="0000FF"/>
                <w:rtl/>
              </w:rPr>
            </w:pPr>
          </w:p>
          <w:p w:rsidR="00DA12C2" w:rsidRPr="00716C7A" w:rsidRDefault="00DA12C2" w:rsidP="00016569">
            <w:pPr>
              <w:jc w:val="lowKashida"/>
              <w:rPr>
                <w:b/>
                <w:bCs/>
                <w:noProof/>
                <w:color w:val="0000FF"/>
                <w:sz w:val="28"/>
                <w:szCs w:val="28"/>
                <w:rtl/>
                <w:lang w:eastAsia="zh-TW"/>
              </w:rPr>
            </w:pPr>
            <w:r>
              <w:rPr>
                <w:b/>
                <w:bCs/>
                <w:noProof/>
                <w:color w:val="0000FF"/>
                <w:sz w:val="28"/>
                <w:szCs w:val="28"/>
                <w:rtl/>
                <w:lang w:eastAsia="zh-TW"/>
              </w:rPr>
              <w:t>وضح اهمية صفة النسيج</w:t>
            </w:r>
          </w:p>
          <w:p w:rsidR="00DA12C2" w:rsidRPr="00716C7A" w:rsidRDefault="00DA12C2" w:rsidP="009C67AC">
            <w:pPr>
              <w:jc w:val="center"/>
              <w:rPr>
                <w:b/>
                <w:bCs/>
                <w:noProof/>
                <w:color w:val="0000FF"/>
                <w:sz w:val="28"/>
                <w:szCs w:val="28"/>
                <w:lang w:eastAsia="zh-TW"/>
              </w:rPr>
            </w:pPr>
          </w:p>
        </w:tc>
      </w:tr>
    </w:tbl>
    <w:p w:rsidR="00DA12C2" w:rsidRDefault="00DA12C2" w:rsidP="005A0367">
      <w:r>
        <w:rPr>
          <w:noProof/>
        </w:rPr>
        <w:pict>
          <v:roundrect id="_x0000_s1207" style="position:absolute;left:0;text-align:left;margin-left:54pt;margin-top:10.3pt;width:675pt;height:36pt;z-index:251687424;mso-position-horizontal-relative:text;mso-position-vertical-relative:text" arcsize="10923f" fillcolor="yellow" strokecolor="#060" strokeweight="3pt">
            <v:fill opacity="30147f" color2="#9c0" rotate="t" angle="-135" focus="50%" type="gradient"/>
            <v:textbox style="mso-next-textbox:#_x0000_s1207">
              <w:txbxContent>
                <w:p w:rsidR="00DA12C2" w:rsidRPr="00C45142" w:rsidRDefault="00DA12C2" w:rsidP="000B1D8B">
                  <w:pPr>
                    <w:rPr>
                      <w:szCs w:val="34"/>
                    </w:rPr>
                  </w:pPr>
                  <w:r>
                    <w:rPr>
                      <w:b/>
                      <w:bCs/>
                      <w:noProof/>
                      <w:color w:val="0000FF"/>
                      <w:sz w:val="28"/>
                      <w:szCs w:val="28"/>
                      <w:rtl/>
                      <w:lang w:eastAsia="zh-TW"/>
                    </w:rPr>
                    <w:t>الواجب المنزلي</w:t>
                  </w:r>
                  <w:r>
                    <w:rPr>
                      <w:szCs w:val="34"/>
                      <w:rtl/>
                    </w:rPr>
                    <w:t xml:space="preserve"> /    </w:t>
                  </w:r>
                </w:p>
              </w:txbxContent>
            </v:textbox>
          </v:roundrect>
        </w:pict>
      </w:r>
    </w:p>
    <w:p w:rsidR="00DA12C2" w:rsidRDefault="00DA12C2" w:rsidP="005A0367">
      <w:pPr>
        <w:rPr>
          <w:rtl/>
        </w:rPr>
      </w:pPr>
    </w:p>
    <w:p w:rsidR="00DA12C2" w:rsidRDefault="00DA12C2" w:rsidP="005A0367">
      <w:pPr>
        <w:rPr>
          <w:rtl/>
        </w:rPr>
      </w:pPr>
    </w:p>
    <w:p w:rsidR="00DA12C2" w:rsidRDefault="00DA12C2" w:rsidP="005A0367">
      <w:pPr>
        <w:rPr>
          <w:rtl/>
        </w:rPr>
      </w:pPr>
    </w:p>
    <w:p w:rsidR="00DA12C2" w:rsidRDefault="00DA12C2" w:rsidP="00CF034C">
      <w:pPr>
        <w:rPr>
          <w:rtl/>
        </w:rPr>
      </w:pPr>
    </w:p>
    <w:p w:rsidR="00DA12C2" w:rsidRDefault="00DA12C2" w:rsidP="00CF034C">
      <w:pPr>
        <w:rPr>
          <w:rtl/>
        </w:rPr>
      </w:pPr>
      <w:r>
        <w:rPr>
          <w:noProof/>
        </w:rPr>
        <w:pict>
          <v:roundrect id="_x0000_s1208" style="position:absolute;left:0;text-align:left;margin-left:582.9pt;margin-top:-.45pt;width:191.1pt;height:36pt;z-index:251658752" arcsize="10923f" fillcolor="yellow" strokecolor="#060" strokeweight="3pt">
            <v:fill opacity="30147f" color2="#9c0" rotate="t" angle="-135" focus="50%" type="gradient"/>
            <v:textbox style="mso-next-textbox:#_x0000_s1208">
              <w:txbxContent>
                <w:p w:rsidR="00DA12C2" w:rsidRPr="007F5384" w:rsidRDefault="00DA12C2" w:rsidP="00CF034C">
                  <w:pPr>
                    <w:rPr>
                      <w:sz w:val="12"/>
                      <w:szCs w:val="12"/>
                    </w:rPr>
                  </w:pPr>
                  <w:r w:rsidRPr="007F5384">
                    <w:rPr>
                      <w:rFonts w:cs="SC_DUBAI"/>
                      <w:b/>
                      <w:bCs/>
                      <w:sz w:val="26"/>
                      <w:szCs w:val="26"/>
                      <w:rtl/>
                      <w:lang w:val="en-GB"/>
                    </w:rPr>
                    <w:t xml:space="preserve">الموضوع </w:t>
                  </w:r>
                  <w:r w:rsidRPr="007F5384">
                    <w:rPr>
                      <w:rFonts w:cs="SC_DUBAI"/>
                      <w:b/>
                      <w:bCs/>
                      <w:rtl/>
                      <w:lang w:val="en-GB"/>
                    </w:rPr>
                    <w:t xml:space="preserve">: </w:t>
                  </w:r>
                  <w:r>
                    <w:rPr>
                      <w:rFonts w:cs="SC_DUBAI"/>
                      <w:b/>
                      <w:bCs/>
                      <w:color w:val="993300"/>
                      <w:sz w:val="22"/>
                      <w:szCs w:val="22"/>
                      <w:rtl/>
                      <w:lang w:val="en-GB"/>
                    </w:rPr>
                    <w:t>تابع</w:t>
                  </w:r>
                  <w:r w:rsidRPr="007F5384">
                    <w:rPr>
                      <w:rFonts w:cs="SC_DUBAI"/>
                      <w:b/>
                      <w:bCs/>
                      <w:rtl/>
                      <w:lang w:val="en-GB"/>
                    </w:rPr>
                    <w:t xml:space="preserve"> </w:t>
                  </w:r>
                  <w:r>
                    <w:rPr>
                      <w:rFonts w:cs="SC_DUBAI"/>
                      <w:b/>
                      <w:bCs/>
                      <w:color w:val="993300"/>
                      <w:sz w:val="22"/>
                      <w:szCs w:val="22"/>
                      <w:rtl/>
                      <w:lang w:val="en-GB"/>
                    </w:rPr>
                    <w:t xml:space="preserve">تصنيف الصخور النارية </w:t>
                  </w:r>
                </w:p>
                <w:p w:rsidR="00DA12C2" w:rsidRPr="00517932" w:rsidRDefault="00DA12C2" w:rsidP="00CF034C">
                  <w:pPr>
                    <w:rPr>
                      <w:szCs w:val="18"/>
                    </w:rPr>
                  </w:pPr>
                </w:p>
              </w:txbxContent>
            </v:textbox>
          </v:roundrect>
        </w:pict>
      </w:r>
      <w:r>
        <w:rPr>
          <w:noProof/>
        </w:rPr>
        <w:pict>
          <v:roundrect id="_x0000_s1209" style="position:absolute;left:0;text-align:left;margin-left:9pt;margin-top:-.45pt;width:2in;height:38pt;z-index:251659776" arcsize="10923f" fillcolor="yellow" strokecolor="#060" strokeweight="3pt">
            <v:fill opacity="30147f" color2="#9c0" rotate="t" angle="-135" focus="50%" type="gradient"/>
            <v:textbox style="mso-next-textbox:#_x0000_s1209">
              <w:txbxContent>
                <w:p w:rsidR="00DA12C2" w:rsidRDefault="00DA12C2" w:rsidP="00CF034C">
                  <w:r w:rsidRPr="00676468">
                    <w:rPr>
                      <w:rFonts w:cs="SC_DUBAI"/>
                      <w:b/>
                      <w:bCs/>
                      <w:sz w:val="32"/>
                      <w:szCs w:val="32"/>
                      <w:rtl/>
                      <w:lang w:val="en-GB"/>
                    </w:rPr>
                    <w:t xml:space="preserve">الصف: </w:t>
                  </w:r>
                  <w:r>
                    <w:rPr>
                      <w:rFonts w:cs="SC_DUBAI"/>
                      <w:b/>
                      <w:bCs/>
                      <w:color w:val="FF0000"/>
                      <w:sz w:val="32"/>
                      <w:szCs w:val="32"/>
                      <w:rtl/>
                      <w:lang w:val="en-GB"/>
                    </w:rPr>
                    <w:t xml:space="preserve">2 ثانوى </w:t>
                  </w:r>
                </w:p>
                <w:p w:rsidR="00DA12C2" w:rsidRDefault="00DA12C2" w:rsidP="00CF034C">
                  <w:r>
                    <w:rPr>
                      <w:rFonts w:cs="SC_DUBAI"/>
                      <w:b/>
                      <w:bCs/>
                      <w:sz w:val="32"/>
                      <w:szCs w:val="32"/>
                      <w:rtl/>
                      <w:lang w:val="en-GB"/>
                    </w:rPr>
                    <w:t xml:space="preserve"> </w:t>
                  </w:r>
                </w:p>
              </w:txbxContent>
            </v:textbox>
          </v:roundrect>
        </w:pict>
      </w:r>
      <w:r>
        <w:rPr>
          <w:rFonts w:cs="Akhbar MT"/>
          <w:b/>
          <w:bCs/>
          <w:noProof/>
          <w:sz w:val="30"/>
          <w:szCs w:val="30"/>
          <w:rtl/>
        </w:rPr>
        <w:t xml:space="preserve"> </w:t>
      </w:r>
    </w:p>
    <w:p w:rsidR="00DA12C2" w:rsidRDefault="00DA12C2" w:rsidP="00CF034C">
      <w:pPr>
        <w:rPr>
          <w:rtl/>
        </w:rPr>
      </w:pPr>
    </w:p>
    <w:p w:rsidR="00DA12C2" w:rsidRDefault="00DA12C2" w:rsidP="00CF034C">
      <w:pPr>
        <w:rPr>
          <w:rtl/>
        </w:rPr>
      </w:pPr>
    </w:p>
    <w:p w:rsidR="00DA12C2" w:rsidRDefault="00DA12C2" w:rsidP="00CF034C">
      <w:pPr>
        <w:rPr>
          <w:rtl/>
        </w:rPr>
      </w:pPr>
      <w:r>
        <w:rPr>
          <w:noProof/>
        </w:rPr>
        <w:pict>
          <v:group id="_x0000_s1210" style="position:absolute;left:0;text-align:left;margin-left:9pt;margin-top:3.75pt;width:766.05pt;height:79.65pt;z-index:251661824" coordorigin="860,1757" coordsize="15321,1593">
            <v:roundrect id="_x0000_s1211" style="position:absolute;left:13280;top:1760;width:2880;height:720" arcsize="10923f" fillcolor="yellow" strokecolor="#060" strokeweight="3pt">
              <v:fill opacity="30147f" color2="#9c0" rotate="t" angle="-135" focus="50%" type="gradient"/>
              <v:textbox style="mso-next-textbox:#_x0000_s1211">
                <w:txbxContent>
                  <w:p w:rsidR="00DA12C2" w:rsidRDefault="00DA12C2" w:rsidP="00CF034C">
                    <w:r>
                      <w:rPr>
                        <w:rFonts w:cs="SC_DUBAI"/>
                        <w:b/>
                        <w:bCs/>
                        <w:sz w:val="32"/>
                        <w:szCs w:val="32"/>
                        <w:rtl/>
                        <w:lang w:val="en-GB"/>
                      </w:rPr>
                      <w:t>التاريخ:</w:t>
                    </w:r>
                  </w:p>
                </w:txbxContent>
              </v:textbox>
            </v:roundrect>
            <v:roundrect id="_x0000_s1212" style="position:absolute;left:13301;top:2609;width:2880;height:720" arcsize="10923f" fillcolor="yellow" strokecolor="#060" strokeweight="3pt">
              <v:fill opacity="30147f" color2="#9c0" rotate="t" angle="-135" focus="50%" type="gradient"/>
              <v:textbox style="mso-next-textbox:#_x0000_s1212">
                <w:txbxContent>
                  <w:p w:rsidR="00DA12C2" w:rsidRDefault="00DA12C2" w:rsidP="00CF034C">
                    <w:r>
                      <w:rPr>
                        <w:rFonts w:cs="SC_DUBAI"/>
                        <w:b/>
                        <w:bCs/>
                        <w:sz w:val="32"/>
                        <w:szCs w:val="32"/>
                        <w:rtl/>
                        <w:lang w:val="en-GB"/>
                      </w:rPr>
                      <w:t>الحصة:</w:t>
                    </w:r>
                  </w:p>
                </w:txbxContent>
              </v:textbox>
            </v:roundrect>
            <v:roundrect id="_x0000_s1213" style="position:absolute;left:860;top:1760;width:2880;height:720" arcsize="10923f" fillcolor="yellow" strokecolor="#060" strokeweight="3pt">
              <v:fill opacity="30147f" color2="#9c0" rotate="t" angle="-135" focus="50%" type="gradient"/>
              <v:textbox style="mso-next-textbox:#_x0000_s1213">
                <w:txbxContent>
                  <w:p w:rsidR="00DA12C2" w:rsidRDefault="00DA12C2" w:rsidP="00CF034C">
                    <w:r>
                      <w:rPr>
                        <w:rFonts w:cs="SC_DUBAI"/>
                        <w:b/>
                        <w:bCs/>
                        <w:sz w:val="32"/>
                        <w:szCs w:val="32"/>
                        <w:rtl/>
                        <w:lang w:val="en-GB"/>
                      </w:rPr>
                      <w:t>اليوم:</w:t>
                    </w:r>
                  </w:p>
                </w:txbxContent>
              </v:textbox>
            </v:roundrect>
            <v:roundrect id="_x0000_s1214" style="position:absolute;left:860;top:2588;width:2880;height:720" arcsize="10923f" fillcolor="yellow" strokecolor="#060" strokeweight="3pt">
              <v:fill opacity="30147f" color2="#9c0" rotate="t" angle="-135" focus="50%" type="gradient"/>
              <v:textbox style="mso-next-textbox:#_x0000_s1214">
                <w:txbxContent>
                  <w:p w:rsidR="00DA12C2" w:rsidRDefault="00DA12C2" w:rsidP="00CF034C">
                    <w:r>
                      <w:rPr>
                        <w:rFonts w:cs="SC_DUBAI"/>
                        <w:b/>
                        <w:bCs/>
                        <w:sz w:val="32"/>
                        <w:szCs w:val="32"/>
                        <w:rtl/>
                        <w:lang w:val="en-GB"/>
                      </w:rPr>
                      <w:t>الفصل:</w:t>
                    </w:r>
                  </w:p>
                </w:txbxContent>
              </v:textbox>
            </v:roundrect>
            <v:line id="_x0000_s1215" style="position:absolute" from="15080,1757" to="15080,2477" strokecolor="#060" strokeweight="3pt"/>
            <v:line id="_x0000_s1216" style="position:absolute" from="14540,1760" to="14540,2480" strokecolor="#060" strokeweight="3pt"/>
            <v:line id="_x0000_s1217" style="position:absolute" from="14000,1760" to="14000,2480" strokecolor="#060" strokeweight="3pt"/>
            <v:line id="_x0000_s1218" style="position:absolute" from="2480,1757" to="2480,2477" strokecolor="#060" strokeweight="3pt"/>
            <v:line id="_x0000_s1219" style="position:absolute" from="1940,1760" to="1940,2480" strokecolor="#060" strokeweight="3pt"/>
            <v:line id="_x0000_s1220" style="position:absolute" from="1400,1760" to="1400,2480" strokecolor="#060" strokeweight="3pt"/>
            <v:line id="_x0000_s1221" style="position:absolute" from="2480,2588" to="2480,3308" strokecolor="#060" strokeweight="3pt"/>
            <v:line id="_x0000_s1222" style="position:absolute" from="1940,2588" to="1940,3308" strokecolor="#060" strokeweight="3pt"/>
            <v:line id="_x0000_s1223" style="position:absolute" from="1400,2588" to="1400,3308" strokecolor="#060" strokeweight="3pt"/>
            <v:line id="_x0000_s1224" style="position:absolute" from="15101,2630" to="15101,3350" strokecolor="#060" strokeweight="3pt"/>
            <v:line id="_x0000_s1225" style="position:absolute" from="14561,2630" to="14561,3350" strokecolor="#060" strokeweight="3pt"/>
            <v:line id="_x0000_s1226" style="position:absolute" from="14021,2630" to="14021,3350" strokecolor="#060" strokeweight="3pt"/>
            <w10:wrap anchorx="page"/>
          </v:group>
        </w:pict>
      </w:r>
      <w:r>
        <w:rPr>
          <w:noProof/>
        </w:rPr>
        <w:pict>
          <v:roundrect id="_x0000_s1227" style="position:absolute;left:0;text-align:left;margin-left:180pt;margin-top:3.75pt;width:423pt;height:71.55pt;z-index:-251655680" arcsize="10923f" fillcolor="yellow" strokecolor="#060" strokeweight="3pt">
            <v:fill opacity="30147f" color2="#9c0" rotate="t" angle="-135" focus="50%" type="gradient"/>
            <v:textbox style="mso-next-textbox:#_x0000_s1227">
              <w:txbxContent>
                <w:p w:rsidR="00DA12C2" w:rsidRDefault="00DA12C2" w:rsidP="00CF034C">
                  <w:pPr>
                    <w:rPr>
                      <w:rFonts w:ascii="Arial" w:hAnsi="Arial" w:cs="Arial"/>
                      <w:b/>
                      <w:bCs/>
                      <w:color w:val="FF00FF"/>
                      <w:sz w:val="28"/>
                      <w:szCs w:val="28"/>
                      <w:rtl/>
                      <w:lang w:val="en-GB"/>
                    </w:rPr>
                  </w:pPr>
                  <w:r w:rsidRPr="00163FDE">
                    <w:rPr>
                      <w:rFonts w:cs="Andalus"/>
                      <w:b/>
                      <w:bCs/>
                      <w:color w:val="800000"/>
                      <w:sz w:val="28"/>
                      <w:szCs w:val="28"/>
                      <w:rtl/>
                    </w:rPr>
                    <w:t>الوسيلة التعليمية</w:t>
                  </w:r>
                  <w:r w:rsidRPr="002C152C">
                    <w:rPr>
                      <w:rFonts w:ascii="Arial" w:hAnsi="Arial" w:cs="Arial"/>
                      <w:b/>
                      <w:bCs/>
                      <w:color w:val="FF00FF"/>
                      <w:sz w:val="28"/>
                      <w:szCs w:val="28"/>
                      <w:rtl/>
                      <w:lang w:val="en-GB"/>
                    </w:rPr>
                    <w:t xml:space="preserve"> </w:t>
                  </w:r>
                  <w:r>
                    <w:rPr>
                      <w:rFonts w:ascii="Arial" w:hAnsi="Arial" w:cs="Arial"/>
                      <w:b/>
                      <w:bCs/>
                      <w:color w:val="FF00FF"/>
                      <w:sz w:val="26"/>
                      <w:szCs w:val="26"/>
                      <w:rtl/>
                      <w:lang w:val="en-GB"/>
                    </w:rPr>
                    <w:t>أقلام - سبورة - كتب الطالب</w:t>
                  </w:r>
                  <w:r w:rsidRPr="00912940">
                    <w:rPr>
                      <w:rFonts w:ascii="Arial" w:hAnsi="Arial" w:cs="Arial"/>
                      <w:b/>
                      <w:bCs/>
                      <w:color w:val="FF00FF"/>
                      <w:sz w:val="26"/>
                      <w:szCs w:val="26"/>
                      <w:rtl/>
                      <w:lang w:val="en-GB"/>
                    </w:rPr>
                    <w:t xml:space="preserve"> – عرض بور بوينت عن </w:t>
                  </w:r>
                  <w:r>
                    <w:rPr>
                      <w:rFonts w:ascii="Arial" w:hAnsi="Arial" w:cs="Arial"/>
                      <w:b/>
                      <w:bCs/>
                      <w:color w:val="FF00FF"/>
                      <w:sz w:val="26"/>
                      <w:szCs w:val="26"/>
                      <w:rtl/>
                      <w:lang w:val="en-GB"/>
                    </w:rPr>
                    <w:t xml:space="preserve">الصخور النارية </w:t>
                  </w:r>
                  <w:r>
                    <w:rPr>
                      <w:rFonts w:ascii="Arial" w:hAnsi="Arial" w:cs="Arial"/>
                      <w:b/>
                      <w:bCs/>
                      <w:color w:val="FF00FF"/>
                      <w:sz w:val="28"/>
                      <w:szCs w:val="28"/>
                      <w:rtl/>
                      <w:lang w:val="en-GB"/>
                    </w:rPr>
                    <w:t>.</w:t>
                  </w:r>
                </w:p>
                <w:p w:rsidR="00DA12C2" w:rsidRPr="000D1B10" w:rsidRDefault="00DA12C2" w:rsidP="00CF034C">
                  <w:pPr>
                    <w:tabs>
                      <w:tab w:val="left" w:pos="3819"/>
                    </w:tabs>
                    <w:rPr>
                      <w:rFonts w:cs="SC_DUBAI"/>
                      <w:b/>
                      <w:bCs/>
                      <w:color w:val="993300"/>
                      <w:sz w:val="32"/>
                      <w:szCs w:val="32"/>
                      <w:rtl/>
                      <w:lang w:val="en-GB"/>
                    </w:rPr>
                  </w:pPr>
                  <w:r w:rsidRPr="001662B7">
                    <w:rPr>
                      <w:rFonts w:cs="SC_DUBAI"/>
                      <w:b/>
                      <w:bCs/>
                      <w:color w:val="993300"/>
                      <w:sz w:val="28"/>
                      <w:szCs w:val="28"/>
                      <w:rtl/>
                      <w:lang w:val="en-GB"/>
                    </w:rPr>
                    <w:t xml:space="preserve">الفكرة العامة للدرس : </w:t>
                  </w:r>
                  <w:r>
                    <w:rPr>
                      <w:rFonts w:cs="SC_DUBAI"/>
                      <w:b/>
                      <w:bCs/>
                      <w:color w:val="993300"/>
                      <w:sz w:val="22"/>
                      <w:szCs w:val="22"/>
                      <w:rtl/>
                      <w:lang w:val="en-GB"/>
                    </w:rPr>
                    <w:t xml:space="preserve">يعتمد تصنيف الصخور النارية على مكوناتها المعدنية وحجم بلوراتها ونسيجها </w:t>
                  </w:r>
                  <w:r w:rsidRPr="00EA22FA">
                    <w:rPr>
                      <w:rFonts w:cs="SC_DUBAI"/>
                      <w:b/>
                      <w:bCs/>
                      <w:color w:val="993300"/>
                      <w:sz w:val="22"/>
                      <w:szCs w:val="22"/>
                      <w:rtl/>
                      <w:lang w:val="en-GB"/>
                    </w:rPr>
                    <w:t>.</w:t>
                  </w:r>
                  <w:r w:rsidRPr="00912940">
                    <w:rPr>
                      <w:rFonts w:cs="SC_DUBAI"/>
                      <w:b/>
                      <w:bCs/>
                      <w:color w:val="993300"/>
                      <w:rtl/>
                      <w:lang w:val="en-GB"/>
                    </w:rPr>
                    <w:t xml:space="preserve"> </w:t>
                  </w:r>
                  <w:r>
                    <w:rPr>
                      <w:b/>
                      <w:bCs/>
                      <w:color w:val="0000FF"/>
                      <w:sz w:val="26"/>
                      <w:szCs w:val="26"/>
                      <w:rtl/>
                      <w:lang w:val="en-GB"/>
                    </w:rPr>
                    <w:t> </w:t>
                  </w:r>
                </w:p>
                <w:p w:rsidR="00DA12C2" w:rsidRPr="00163FDE" w:rsidRDefault="00DA12C2" w:rsidP="00CF034C">
                  <w:pPr>
                    <w:rPr>
                      <w:rFonts w:cs="Andalus"/>
                      <w:b/>
                      <w:bCs/>
                      <w:color w:val="800000"/>
                      <w:sz w:val="28"/>
                      <w:szCs w:val="28"/>
                      <w:rtl/>
                    </w:rPr>
                  </w:pPr>
                  <w:r w:rsidRPr="000D1B10">
                    <w:rPr>
                      <w:rFonts w:cs="SC_DUBAI"/>
                      <w:b/>
                      <w:bCs/>
                      <w:color w:val="993300"/>
                      <w:sz w:val="32"/>
                      <w:szCs w:val="32"/>
                      <w:rtl/>
                      <w:lang w:val="en-GB"/>
                    </w:rPr>
                    <w:t>المفردات</w:t>
                  </w:r>
                  <w:r>
                    <w:rPr>
                      <w:rtl/>
                    </w:rPr>
                    <w:t xml:space="preserve"> </w:t>
                  </w:r>
                  <w:r w:rsidRPr="00995B78">
                    <w:rPr>
                      <w:b/>
                      <w:bCs/>
                      <w:sz w:val="26"/>
                      <w:szCs w:val="26"/>
                      <w:rtl/>
                    </w:rPr>
                    <w:t>:</w:t>
                  </w:r>
                  <w:r>
                    <w:rPr>
                      <w:b/>
                      <w:bCs/>
                      <w:sz w:val="26"/>
                      <w:szCs w:val="26"/>
                      <w:rtl/>
                    </w:rPr>
                    <w:t xml:space="preserve"> </w:t>
                  </w:r>
                  <w:r w:rsidRPr="007A374C">
                    <w:rPr>
                      <w:b/>
                      <w:bCs/>
                      <w:sz w:val="14"/>
                      <w:szCs w:val="14"/>
                      <w:rtl/>
                    </w:rPr>
                    <w:t xml:space="preserve">الصخور الجوفية ـ الصخور السطحية ـ الصخر البازلتى ـ الصخر الجرانيتى ـ النسيج ـ النسيج البورفيرى ـ النسيج الفقاعى ـ البيجماتيت ـ الكيمبرليت . </w:t>
                  </w:r>
                  <w:r>
                    <w:rPr>
                      <w:b/>
                      <w:bCs/>
                      <w:sz w:val="26"/>
                      <w:szCs w:val="26"/>
                      <w:rtl/>
                    </w:rPr>
                    <w:t xml:space="preserve">                </w:t>
                  </w:r>
                  <w:r>
                    <w:rPr>
                      <w:rFonts w:ascii="Arial" w:hAnsi="Arial" w:cs="Arial"/>
                      <w:b/>
                      <w:bCs/>
                      <w:color w:val="FF00FF"/>
                      <w:sz w:val="28"/>
                      <w:szCs w:val="28"/>
                      <w:rtl/>
                      <w:lang w:val="en-GB"/>
                    </w:rPr>
                    <w:t xml:space="preserve"> </w:t>
                  </w:r>
                </w:p>
                <w:p w:rsidR="00DA12C2" w:rsidRPr="002C152C" w:rsidRDefault="00DA12C2" w:rsidP="00CF034C"/>
              </w:txbxContent>
            </v:textbox>
          </v:roundrect>
        </w:pict>
      </w:r>
    </w:p>
    <w:p w:rsidR="00DA12C2" w:rsidRDefault="00DA12C2" w:rsidP="00CF034C">
      <w:pPr>
        <w:rPr>
          <w:rtl/>
        </w:rPr>
      </w:pPr>
    </w:p>
    <w:p w:rsidR="00DA12C2" w:rsidRDefault="00DA12C2" w:rsidP="00CF034C">
      <w:pPr>
        <w:rPr>
          <w:rtl/>
        </w:rPr>
      </w:pPr>
    </w:p>
    <w:p w:rsidR="00DA12C2" w:rsidRDefault="00DA12C2" w:rsidP="00CF034C">
      <w:pPr>
        <w:tabs>
          <w:tab w:val="left" w:pos="4299"/>
          <w:tab w:val="left" w:pos="9114"/>
        </w:tabs>
        <w:rPr>
          <w:rtl/>
        </w:rPr>
      </w:pPr>
      <w:r>
        <w:rPr>
          <w:rtl/>
        </w:rPr>
        <w:tab/>
      </w:r>
      <w:r>
        <w:rPr>
          <w:rtl/>
        </w:rPr>
        <w:tab/>
      </w:r>
    </w:p>
    <w:p w:rsidR="00DA12C2" w:rsidRPr="002F07EE" w:rsidRDefault="00DA12C2" w:rsidP="00CF034C">
      <w:pPr>
        <w:tabs>
          <w:tab w:val="left" w:pos="9114"/>
        </w:tabs>
        <w:rPr>
          <w:rtl/>
        </w:rPr>
      </w:pPr>
    </w:p>
    <w:p w:rsidR="00DA12C2" w:rsidRDefault="00DA12C2" w:rsidP="00CF034C">
      <w:pPr>
        <w:tabs>
          <w:tab w:val="left" w:pos="3819"/>
        </w:tabs>
        <w:rPr>
          <w:b/>
          <w:bCs/>
          <w:sz w:val="26"/>
          <w:szCs w:val="26"/>
          <w:rtl/>
        </w:rPr>
      </w:pPr>
    </w:p>
    <w:p w:rsidR="00DA12C2" w:rsidRPr="002F07EE" w:rsidRDefault="00DA12C2" w:rsidP="00CF034C">
      <w:pPr>
        <w:tabs>
          <w:tab w:val="left" w:pos="3819"/>
        </w:tabs>
        <w:rPr>
          <w:rFonts w:cs="Andalus"/>
          <w:b/>
          <w:bCs/>
          <w:color w:val="0000FF"/>
          <w:sz w:val="8"/>
          <w:szCs w:val="8"/>
          <w:rtl/>
        </w:rPr>
      </w:pPr>
    </w:p>
    <w:tbl>
      <w:tblPr>
        <w:bidiVisual/>
        <w:tblW w:w="12700" w:type="dxa"/>
        <w:jc w:val="center"/>
        <w:tblBorders>
          <w:top w:val="threeDEngrave" w:sz="24" w:space="0" w:color="008000"/>
          <w:left w:val="threeDEngrave" w:sz="24" w:space="0" w:color="008000"/>
          <w:bottom w:val="threeDEngrave" w:sz="24" w:space="0" w:color="008000"/>
          <w:right w:val="threeDEngrave" w:sz="24" w:space="0" w:color="008000"/>
          <w:insideH w:val="threeDEngrave" w:sz="24" w:space="0" w:color="008000"/>
          <w:insideV w:val="threeDEngrave" w:sz="24" w:space="0" w:color="008000"/>
        </w:tblBorders>
        <w:tblLook w:val="01E0"/>
      </w:tblPr>
      <w:tblGrid>
        <w:gridCol w:w="2620"/>
        <w:gridCol w:w="6635"/>
        <w:gridCol w:w="3445"/>
      </w:tblGrid>
      <w:tr w:rsidR="00DA12C2">
        <w:trPr>
          <w:trHeight w:val="610"/>
          <w:jc w:val="center"/>
        </w:trPr>
        <w:tc>
          <w:tcPr>
            <w:tcW w:w="2620" w:type="dxa"/>
            <w:shd w:val="clear" w:color="auto" w:fill="CCFF66"/>
            <w:vAlign w:val="center"/>
          </w:tcPr>
          <w:p w:rsidR="00DA12C2" w:rsidRPr="00163FDE" w:rsidRDefault="00DA12C2" w:rsidP="009C67AC">
            <w:pPr>
              <w:jc w:val="center"/>
              <w:rPr>
                <w:rFonts w:cs="Andalus"/>
                <w:b/>
                <w:bCs/>
                <w:color w:val="0000FF"/>
                <w:sz w:val="28"/>
                <w:szCs w:val="28"/>
              </w:rPr>
            </w:pPr>
            <w:r w:rsidRPr="00163FDE">
              <w:rPr>
                <w:rFonts w:cs="Andalus"/>
                <w:b/>
                <w:bCs/>
                <w:color w:val="0000FF"/>
                <w:sz w:val="28"/>
                <w:szCs w:val="28"/>
                <w:rtl/>
              </w:rPr>
              <w:t>الأهداف التعليمية</w:t>
            </w:r>
          </w:p>
        </w:tc>
        <w:tc>
          <w:tcPr>
            <w:tcW w:w="6635" w:type="dxa"/>
            <w:shd w:val="clear" w:color="auto" w:fill="FFFF99"/>
            <w:vAlign w:val="center"/>
          </w:tcPr>
          <w:p w:rsidR="00DA12C2" w:rsidRPr="00163FDE" w:rsidRDefault="00DA12C2" w:rsidP="009C67AC">
            <w:pPr>
              <w:jc w:val="center"/>
              <w:rPr>
                <w:rFonts w:cs="Andalus"/>
                <w:b/>
                <w:bCs/>
                <w:color w:val="0000FF"/>
                <w:sz w:val="28"/>
                <w:szCs w:val="28"/>
              </w:rPr>
            </w:pPr>
            <w:r w:rsidRPr="00163FDE">
              <w:rPr>
                <w:rFonts w:cs="Andalus"/>
                <w:b/>
                <w:bCs/>
                <w:color w:val="0000FF"/>
                <w:sz w:val="28"/>
                <w:szCs w:val="28"/>
                <w:rtl/>
              </w:rPr>
              <w:t>الشرح والتفسير</w:t>
            </w:r>
          </w:p>
        </w:tc>
        <w:tc>
          <w:tcPr>
            <w:tcW w:w="3445" w:type="dxa"/>
            <w:shd w:val="clear" w:color="auto" w:fill="CCFF66"/>
            <w:vAlign w:val="center"/>
          </w:tcPr>
          <w:p w:rsidR="00DA12C2" w:rsidRPr="00163FDE" w:rsidRDefault="00DA12C2" w:rsidP="009C67AC">
            <w:pPr>
              <w:jc w:val="center"/>
              <w:rPr>
                <w:rFonts w:cs="Andalus"/>
                <w:b/>
                <w:bCs/>
                <w:color w:val="0000FF"/>
                <w:sz w:val="28"/>
                <w:szCs w:val="28"/>
              </w:rPr>
            </w:pPr>
            <w:r>
              <w:rPr>
                <w:noProof/>
              </w:rPr>
              <w:pict>
                <v:shape id="_x0000_s1228" type="#_x0000_t202" style="position:absolute;left:0;text-align:left;margin-left:-652.05pt;margin-top:14.3pt;width:133.5pt;height:81.4pt;z-index:251688448;mso-position-horizontal-relative:text;mso-position-vertical-relative:text" filled="f" stroked="f">
                  <v:textbox style="mso-next-textbox:#_x0000_s1228">
                    <w:txbxContent>
                      <w:tbl>
                        <w:tblPr>
                          <w:bidiVisual/>
                          <w:tblW w:w="0" w:type="auto"/>
                          <w:tblInd w:w="-106" w:type="dxa"/>
                          <w:tblBorders>
                            <w:top w:val="thinThickSmallGap" w:sz="12" w:space="0" w:color="C4BC96"/>
                            <w:left w:val="thinThickSmallGap" w:sz="12" w:space="0" w:color="C4BC96"/>
                            <w:bottom w:val="thinThickSmallGap" w:sz="12" w:space="0" w:color="C4BC96"/>
                            <w:right w:val="thinThickSmallGap" w:sz="12" w:space="0" w:color="C4BC96"/>
                            <w:insideH w:val="thinThickSmallGap" w:sz="12" w:space="0" w:color="C4BC96"/>
                            <w:insideV w:val="thinThickSmallGap" w:sz="12" w:space="0" w:color="C4BC96"/>
                          </w:tblBorders>
                          <w:tblLayout w:type="fixed"/>
                          <w:tblLook w:val="01E0"/>
                        </w:tblPr>
                        <w:tblGrid>
                          <w:gridCol w:w="555"/>
                          <w:gridCol w:w="540"/>
                          <w:gridCol w:w="540"/>
                          <w:gridCol w:w="540"/>
                        </w:tblGrid>
                        <w:tr w:rsidR="00DA12C2">
                          <w:tc>
                            <w:tcPr>
                              <w:tcW w:w="555" w:type="dxa"/>
                            </w:tcPr>
                            <w:p w:rsidR="00DA12C2" w:rsidRPr="000A2686" w:rsidRDefault="00DA12C2">
                              <w:pPr>
                                <w:rPr>
                                  <w:rFonts w:cs="Traditional Arabic"/>
                                  <w:b/>
                                  <w:bCs/>
                                  <w:sz w:val="18"/>
                                  <w:szCs w:val="18"/>
                                  <w:lang w:val="en-GB"/>
                                </w:rPr>
                              </w:pPr>
                              <w:r w:rsidRPr="000A2686">
                                <w:rPr>
                                  <w:rFonts w:cs="Traditional Arabic"/>
                                  <w:b/>
                                  <w:bCs/>
                                  <w:sz w:val="18"/>
                                  <w:szCs w:val="18"/>
                                  <w:rtl/>
                                  <w:lang w:val="en-GB"/>
                                </w:rPr>
                                <w:t>التاريخ</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 xml:space="preserve">الصف </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الحصة</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bl>
                      <w:p w:rsidR="00DA12C2" w:rsidRDefault="00DA12C2" w:rsidP="00CF034C"/>
                    </w:txbxContent>
                  </v:textbox>
                  <w10:wrap anchorx="page"/>
                </v:shape>
              </w:pict>
            </w:r>
            <w:r>
              <w:rPr>
                <w:rFonts w:cs="Andalus"/>
                <w:b/>
                <w:bCs/>
                <w:color w:val="0000FF"/>
                <w:sz w:val="28"/>
                <w:szCs w:val="28"/>
                <w:rtl/>
              </w:rPr>
              <w:t>التقويم</w:t>
            </w:r>
          </w:p>
        </w:tc>
      </w:tr>
      <w:tr w:rsidR="00DA12C2">
        <w:trPr>
          <w:trHeight w:val="5401"/>
          <w:jc w:val="center"/>
        </w:trPr>
        <w:tc>
          <w:tcPr>
            <w:tcW w:w="2620" w:type="dxa"/>
            <w:shd w:val="clear" w:color="auto" w:fill="FFFFFF"/>
            <w:vAlign w:val="center"/>
          </w:tcPr>
          <w:p w:rsidR="00DA12C2" w:rsidRPr="00A21ACC" w:rsidRDefault="00DA12C2" w:rsidP="00F70A6F">
            <w:pPr>
              <w:jc w:val="lowKashida"/>
              <w:rPr>
                <w:b/>
                <w:bCs/>
                <w:color w:val="800000"/>
                <w:rtl/>
              </w:rPr>
            </w:pPr>
            <w:r w:rsidRPr="00A21ACC">
              <w:rPr>
                <w:b/>
                <w:bCs/>
                <w:color w:val="800000"/>
                <w:rtl/>
              </w:rPr>
              <w:t xml:space="preserve">ـ أن </w:t>
            </w:r>
            <w:r>
              <w:rPr>
                <w:b/>
                <w:bCs/>
                <w:color w:val="800000"/>
                <w:rtl/>
              </w:rPr>
              <w:t xml:space="preserve">يصف الطالب الصخور البورفيرية  </w:t>
            </w:r>
            <w:r w:rsidRPr="00A21ACC">
              <w:rPr>
                <w:b/>
                <w:bCs/>
                <w:color w:val="800000"/>
                <w:rtl/>
              </w:rPr>
              <w:t xml:space="preserve"> .</w:t>
            </w:r>
          </w:p>
          <w:p w:rsidR="00DA12C2" w:rsidRDefault="00DA12C2" w:rsidP="009C67AC">
            <w:pPr>
              <w:jc w:val="lowKashida"/>
              <w:rPr>
                <w:b/>
                <w:bCs/>
                <w:color w:val="800000"/>
                <w:rtl/>
              </w:rPr>
            </w:pPr>
          </w:p>
          <w:p w:rsidR="00DA12C2" w:rsidRDefault="00DA12C2" w:rsidP="009C67AC">
            <w:pPr>
              <w:jc w:val="lowKashida"/>
              <w:rPr>
                <w:b/>
                <w:bCs/>
                <w:color w:val="800000"/>
                <w:rtl/>
              </w:rPr>
            </w:pPr>
          </w:p>
          <w:p w:rsidR="00DA12C2" w:rsidRDefault="00DA12C2" w:rsidP="00CD230D">
            <w:pPr>
              <w:jc w:val="lowKashida"/>
              <w:rPr>
                <w:b/>
                <w:bCs/>
                <w:color w:val="800000"/>
                <w:rtl/>
              </w:rPr>
            </w:pPr>
            <w:r w:rsidRPr="00A21ACC">
              <w:rPr>
                <w:b/>
                <w:bCs/>
                <w:color w:val="800000"/>
                <w:rtl/>
              </w:rPr>
              <w:t xml:space="preserve">ـ أن </w:t>
            </w:r>
            <w:r>
              <w:rPr>
                <w:b/>
                <w:bCs/>
                <w:color w:val="800000"/>
                <w:rtl/>
              </w:rPr>
              <w:t xml:space="preserve">يوضح الطالب كيفية تكون الصخور الفقاعية . </w:t>
            </w:r>
          </w:p>
          <w:p w:rsidR="00DA12C2" w:rsidRDefault="00DA12C2" w:rsidP="009C67AC">
            <w:pPr>
              <w:jc w:val="lowKashida"/>
              <w:rPr>
                <w:b/>
                <w:bCs/>
                <w:color w:val="800000"/>
                <w:rtl/>
              </w:rPr>
            </w:pPr>
          </w:p>
          <w:p w:rsidR="00DA12C2" w:rsidRPr="00A21ACC" w:rsidRDefault="00DA12C2" w:rsidP="009C67AC">
            <w:pPr>
              <w:jc w:val="lowKashida"/>
              <w:rPr>
                <w:b/>
                <w:bCs/>
                <w:color w:val="800000"/>
                <w:rtl/>
              </w:rPr>
            </w:pPr>
          </w:p>
          <w:p w:rsidR="00DA12C2" w:rsidRDefault="00DA12C2" w:rsidP="009C67AC">
            <w:pPr>
              <w:jc w:val="lowKashida"/>
              <w:rPr>
                <w:b/>
                <w:bCs/>
                <w:color w:val="800000"/>
                <w:rtl/>
              </w:rPr>
            </w:pPr>
          </w:p>
          <w:p w:rsidR="00DA12C2" w:rsidRDefault="00DA12C2" w:rsidP="009C67AC">
            <w:pPr>
              <w:jc w:val="lowKashida"/>
              <w:rPr>
                <w:b/>
                <w:bCs/>
                <w:color w:val="800000"/>
                <w:rtl/>
              </w:rPr>
            </w:pPr>
          </w:p>
          <w:p w:rsidR="00DA12C2" w:rsidRDefault="00DA12C2" w:rsidP="009C67AC">
            <w:pPr>
              <w:jc w:val="lowKashida"/>
              <w:rPr>
                <w:b/>
                <w:bCs/>
                <w:color w:val="800000"/>
                <w:rtl/>
              </w:rPr>
            </w:pPr>
          </w:p>
          <w:p w:rsidR="00DA12C2" w:rsidRPr="00A21ACC" w:rsidRDefault="00DA12C2" w:rsidP="009C67AC">
            <w:pPr>
              <w:jc w:val="lowKashida"/>
              <w:rPr>
                <w:b/>
                <w:bCs/>
                <w:color w:val="800000"/>
                <w:rtl/>
              </w:rPr>
            </w:pPr>
          </w:p>
          <w:p w:rsidR="00DA12C2" w:rsidRPr="00A21ACC" w:rsidRDefault="00DA12C2" w:rsidP="00F70A6F">
            <w:pPr>
              <w:jc w:val="lowKashida"/>
              <w:rPr>
                <w:b/>
                <w:bCs/>
                <w:color w:val="800000"/>
                <w:rtl/>
              </w:rPr>
            </w:pPr>
            <w:r w:rsidRPr="00A21ACC">
              <w:rPr>
                <w:b/>
                <w:bCs/>
                <w:color w:val="800000"/>
                <w:rtl/>
              </w:rPr>
              <w:t xml:space="preserve">ـ أن </w:t>
            </w:r>
            <w:r>
              <w:rPr>
                <w:b/>
                <w:bCs/>
                <w:color w:val="800000"/>
                <w:rtl/>
              </w:rPr>
              <w:t xml:space="preserve">يذكر الطالب المقصود بالشريحة الرقيقة . </w:t>
            </w:r>
          </w:p>
          <w:p w:rsidR="00DA12C2" w:rsidRDefault="00DA12C2" w:rsidP="009C67AC">
            <w:pPr>
              <w:jc w:val="lowKashida"/>
              <w:rPr>
                <w:b/>
                <w:bCs/>
                <w:color w:val="800000"/>
                <w:sz w:val="28"/>
                <w:szCs w:val="28"/>
                <w:rtl/>
              </w:rPr>
            </w:pPr>
          </w:p>
          <w:p w:rsidR="00DA12C2" w:rsidRPr="00716C7A" w:rsidRDefault="00DA12C2" w:rsidP="009C67AC">
            <w:pPr>
              <w:jc w:val="lowKashida"/>
              <w:rPr>
                <w:b/>
                <w:bCs/>
                <w:color w:val="800000"/>
                <w:sz w:val="28"/>
                <w:szCs w:val="28"/>
              </w:rPr>
            </w:pPr>
          </w:p>
        </w:tc>
        <w:tc>
          <w:tcPr>
            <w:tcW w:w="6635" w:type="dxa"/>
            <w:shd w:val="clear" w:color="auto" w:fill="FFFFFF"/>
            <w:vAlign w:val="center"/>
          </w:tcPr>
          <w:p w:rsidR="00DA12C2" w:rsidRDefault="00DA12C2" w:rsidP="00CF034C">
            <w:pPr>
              <w:rPr>
                <w:b/>
                <w:bCs/>
                <w:color w:val="008000"/>
                <w:rtl/>
              </w:rPr>
            </w:pPr>
            <w:r w:rsidRPr="00FD5444">
              <w:rPr>
                <w:rFonts w:cs="SC_DUBAI"/>
                <w:b/>
                <w:bCs/>
                <w:color w:val="993300"/>
                <w:lang w:val="en-GB"/>
              </w:rPr>
              <w:pict>
                <v:shape id="_x0000_i1036" type="#_x0000_t136" style="width:220.5pt;height:16.5pt" fillcolor="#06c" strokecolor="#9cf" strokeweight="1.5pt">
                  <v:shadow on="t" color="#900"/>
                  <v:textpath style="font-family:&quot;Impact&quot;;font-weight:bold;v-text-kern:t" trim="t" fitpath="t" string="تصنيف الصخور النارية"/>
                </v:shape>
              </w:pict>
            </w:r>
            <w:r>
              <w:rPr>
                <w:b/>
                <w:bCs/>
                <w:color w:val="008000"/>
                <w:rtl/>
              </w:rPr>
              <w:t xml:space="preserve"> </w:t>
            </w:r>
          </w:p>
          <w:p w:rsidR="00DA12C2" w:rsidRPr="00CF034C" w:rsidRDefault="00DA12C2" w:rsidP="009C67AC">
            <w:pPr>
              <w:jc w:val="both"/>
              <w:rPr>
                <w:b/>
                <w:bCs/>
                <w:color w:val="FF00FF"/>
                <w:sz w:val="26"/>
                <w:szCs w:val="26"/>
                <w:rtl/>
              </w:rPr>
            </w:pPr>
            <w:r w:rsidRPr="00CF034C">
              <w:rPr>
                <w:b/>
                <w:bCs/>
                <w:color w:val="FF00FF"/>
                <w:sz w:val="26"/>
                <w:szCs w:val="26"/>
                <w:rtl/>
              </w:rPr>
              <w:t xml:space="preserve">الصخور البورفيرية ( السماقية )  </w:t>
            </w:r>
          </w:p>
          <w:p w:rsidR="00DA12C2" w:rsidRPr="00CF034C" w:rsidRDefault="00DA12C2" w:rsidP="009C67AC">
            <w:pPr>
              <w:jc w:val="both"/>
              <w:rPr>
                <w:b/>
                <w:bCs/>
                <w:color w:val="008000"/>
                <w:sz w:val="26"/>
                <w:szCs w:val="26"/>
                <w:rtl/>
              </w:rPr>
            </w:pPr>
            <w:r w:rsidRPr="00CF034C">
              <w:rPr>
                <w:b/>
                <w:bCs/>
                <w:color w:val="008000"/>
                <w:sz w:val="26"/>
                <w:szCs w:val="26"/>
                <w:rtl/>
              </w:rPr>
              <w:t xml:space="preserve">يتميز النسيج البورفيريا بوجود بلورات كبيرة واضحة المعالم ، محاطة ببلورات صغيرة من المعدن نفسه أو من معادن مختلفة . ما الذى جعلها تتكون فى صورة بلورات صغيرة وأخرى كبيرة . </w:t>
            </w:r>
          </w:p>
          <w:p w:rsidR="00DA12C2" w:rsidRPr="00CF034C" w:rsidRDefault="00DA12C2" w:rsidP="009C67AC">
            <w:pPr>
              <w:jc w:val="both"/>
              <w:rPr>
                <w:b/>
                <w:bCs/>
                <w:color w:val="FF00FF"/>
                <w:sz w:val="26"/>
                <w:szCs w:val="26"/>
                <w:rtl/>
              </w:rPr>
            </w:pPr>
            <w:r w:rsidRPr="00CF034C">
              <w:rPr>
                <w:b/>
                <w:bCs/>
                <w:color w:val="FF00FF"/>
                <w:sz w:val="26"/>
                <w:szCs w:val="26"/>
                <w:rtl/>
              </w:rPr>
              <w:t xml:space="preserve">الصخور الفقاعية </w:t>
            </w:r>
          </w:p>
          <w:p w:rsidR="00DA12C2" w:rsidRPr="00CF034C" w:rsidRDefault="00DA12C2" w:rsidP="009C67AC">
            <w:pPr>
              <w:jc w:val="both"/>
              <w:rPr>
                <w:b/>
                <w:bCs/>
                <w:color w:val="008000"/>
                <w:sz w:val="26"/>
                <w:szCs w:val="26"/>
                <w:rtl/>
              </w:rPr>
            </w:pPr>
            <w:r w:rsidRPr="00CF034C">
              <w:rPr>
                <w:b/>
                <w:bCs/>
                <w:color w:val="008000"/>
                <w:sz w:val="26"/>
                <w:szCs w:val="26"/>
                <w:rtl/>
              </w:rPr>
              <w:t>تحتوى الماجما على غازات ذائبة تأخذ فى التصاعد عندما ينحسر الضغط عنها فتصبح عندئذ لابة فإذا كانت اللابة شديدة القوام ، فإنها تمنع تصاعد الفقاعات الغازية بسهولة . فتترك الغازات ثقوبا فى الصخر تسمى فقاعات ويبدو الصخر إسفنجيا ويسمى هذا المظهر الإسفنجى نسيجا فقاعيا .</w:t>
            </w:r>
          </w:p>
          <w:p w:rsidR="00DA12C2" w:rsidRPr="00CF034C" w:rsidRDefault="00DA12C2" w:rsidP="009C67AC">
            <w:pPr>
              <w:jc w:val="both"/>
              <w:rPr>
                <w:b/>
                <w:bCs/>
                <w:color w:val="FF0000"/>
                <w:sz w:val="26"/>
                <w:szCs w:val="26"/>
                <w:rtl/>
              </w:rPr>
            </w:pPr>
            <w:r w:rsidRPr="00CF034C">
              <w:rPr>
                <w:b/>
                <w:bCs/>
                <w:color w:val="FF0000"/>
                <w:sz w:val="26"/>
                <w:szCs w:val="26"/>
                <w:rtl/>
              </w:rPr>
              <w:t xml:space="preserve">الشرائح الرقيقة </w:t>
            </w:r>
          </w:p>
          <w:p w:rsidR="00DA12C2" w:rsidRPr="00CF034C" w:rsidRDefault="00DA12C2" w:rsidP="00CF034C">
            <w:pPr>
              <w:jc w:val="both"/>
              <w:rPr>
                <w:b/>
                <w:bCs/>
                <w:color w:val="008000"/>
                <w:sz w:val="26"/>
                <w:szCs w:val="26"/>
              </w:rPr>
            </w:pPr>
            <w:r w:rsidRPr="00CF034C">
              <w:rPr>
                <w:b/>
                <w:bCs/>
                <w:color w:val="008000"/>
                <w:sz w:val="26"/>
                <w:szCs w:val="26"/>
                <w:rtl/>
              </w:rPr>
              <w:t xml:space="preserve">لتعرف الصخر يختبر الجيولوجيون بلورات المعادن فى العينات الصخرية فى صورة شرائح رقيقة تحت أنواع خاصة من المجاهر . والشريحة الرقيقة قطعة من الصخر سمكها </w:t>
            </w:r>
            <w:r w:rsidRPr="00CF034C">
              <w:rPr>
                <w:b/>
                <w:bCs/>
                <w:color w:val="008000"/>
                <w:sz w:val="26"/>
                <w:szCs w:val="26"/>
              </w:rPr>
              <w:t>0.03 mm</w:t>
            </w:r>
            <w:r w:rsidRPr="00CF034C">
              <w:rPr>
                <w:b/>
                <w:bCs/>
                <w:color w:val="008000"/>
                <w:sz w:val="26"/>
                <w:szCs w:val="26"/>
                <w:rtl/>
              </w:rPr>
              <w:t xml:space="preserve"> تقريبا مثبتة على قطعة زجاجية بحيث تسمح بنفاذ الضوء خلالها . </w:t>
            </w:r>
          </w:p>
        </w:tc>
        <w:tc>
          <w:tcPr>
            <w:tcW w:w="3445" w:type="dxa"/>
            <w:shd w:val="clear" w:color="auto" w:fill="FFFFFF"/>
            <w:vAlign w:val="center"/>
          </w:tcPr>
          <w:p w:rsidR="00DA12C2" w:rsidRDefault="00DA12C2" w:rsidP="00016569">
            <w:pPr>
              <w:jc w:val="lowKashida"/>
              <w:rPr>
                <w:b/>
                <w:bCs/>
                <w:color w:val="800000"/>
                <w:rtl/>
              </w:rPr>
            </w:pPr>
            <w:r>
              <w:rPr>
                <w:b/>
                <w:bCs/>
                <w:noProof/>
                <w:color w:val="800000"/>
                <w:sz w:val="28"/>
                <w:szCs w:val="28"/>
                <w:rtl/>
                <w:lang w:eastAsia="zh-TW"/>
              </w:rPr>
              <w:t xml:space="preserve"> </w:t>
            </w:r>
            <w:r w:rsidRPr="00A21ACC">
              <w:rPr>
                <w:b/>
                <w:bCs/>
                <w:color w:val="800000"/>
                <w:rtl/>
              </w:rPr>
              <w:t xml:space="preserve">ـ </w:t>
            </w:r>
            <w:r>
              <w:rPr>
                <w:b/>
                <w:bCs/>
                <w:color w:val="800000"/>
                <w:rtl/>
              </w:rPr>
              <w:t xml:space="preserve">وضح كيفية تكون الصخور الفقاعية . </w:t>
            </w:r>
          </w:p>
          <w:p w:rsidR="00DA12C2" w:rsidRDefault="00DA12C2" w:rsidP="00016569">
            <w:pPr>
              <w:jc w:val="lowKashida"/>
              <w:rPr>
                <w:b/>
                <w:bCs/>
                <w:color w:val="800000"/>
                <w:rtl/>
              </w:rPr>
            </w:pPr>
          </w:p>
          <w:p w:rsidR="00DA12C2" w:rsidRPr="00A21ACC" w:rsidRDefault="00DA12C2" w:rsidP="00016569">
            <w:pPr>
              <w:jc w:val="lowKashida"/>
              <w:rPr>
                <w:b/>
                <w:bCs/>
                <w:color w:val="800000"/>
                <w:rtl/>
              </w:rPr>
            </w:pPr>
          </w:p>
          <w:p w:rsidR="00DA12C2" w:rsidRDefault="00DA12C2" w:rsidP="00016569">
            <w:pPr>
              <w:jc w:val="lowKashida"/>
              <w:rPr>
                <w:b/>
                <w:bCs/>
                <w:color w:val="800000"/>
                <w:rtl/>
              </w:rPr>
            </w:pPr>
          </w:p>
          <w:p w:rsidR="00DA12C2" w:rsidRDefault="00DA12C2" w:rsidP="00016569">
            <w:pPr>
              <w:jc w:val="lowKashida"/>
              <w:rPr>
                <w:b/>
                <w:bCs/>
                <w:color w:val="800000"/>
                <w:rtl/>
              </w:rPr>
            </w:pPr>
          </w:p>
          <w:p w:rsidR="00DA12C2" w:rsidRDefault="00DA12C2" w:rsidP="00016569">
            <w:pPr>
              <w:jc w:val="lowKashida"/>
              <w:rPr>
                <w:b/>
                <w:bCs/>
                <w:color w:val="800000"/>
                <w:rtl/>
              </w:rPr>
            </w:pPr>
          </w:p>
          <w:p w:rsidR="00DA12C2" w:rsidRPr="00A21ACC" w:rsidRDefault="00DA12C2" w:rsidP="00016569">
            <w:pPr>
              <w:jc w:val="lowKashida"/>
              <w:rPr>
                <w:b/>
                <w:bCs/>
                <w:color w:val="800000"/>
                <w:rtl/>
              </w:rPr>
            </w:pPr>
          </w:p>
          <w:p w:rsidR="00DA12C2" w:rsidRPr="00A21ACC" w:rsidRDefault="00DA12C2" w:rsidP="00016569">
            <w:pPr>
              <w:jc w:val="lowKashida"/>
              <w:rPr>
                <w:b/>
                <w:bCs/>
                <w:color w:val="800000"/>
                <w:rtl/>
              </w:rPr>
            </w:pPr>
            <w:r w:rsidRPr="00A21ACC">
              <w:rPr>
                <w:b/>
                <w:bCs/>
                <w:color w:val="800000"/>
                <w:rtl/>
              </w:rPr>
              <w:t xml:space="preserve">ـ </w:t>
            </w:r>
            <w:r>
              <w:rPr>
                <w:b/>
                <w:bCs/>
                <w:color w:val="800000"/>
                <w:rtl/>
              </w:rPr>
              <w:t xml:space="preserve">اذكر القمصود بالشريحة الرقيقة . </w:t>
            </w:r>
          </w:p>
          <w:p w:rsidR="00DA12C2" w:rsidRPr="00716C7A" w:rsidRDefault="00DA12C2" w:rsidP="009C67AC">
            <w:pPr>
              <w:jc w:val="center"/>
              <w:rPr>
                <w:b/>
                <w:bCs/>
                <w:noProof/>
                <w:color w:val="0000FF"/>
                <w:sz w:val="28"/>
                <w:szCs w:val="28"/>
                <w:lang w:eastAsia="zh-TW"/>
              </w:rPr>
            </w:pPr>
          </w:p>
        </w:tc>
      </w:tr>
    </w:tbl>
    <w:p w:rsidR="00DA12C2" w:rsidRDefault="00DA12C2" w:rsidP="00CF034C">
      <w:r>
        <w:rPr>
          <w:noProof/>
        </w:rPr>
        <w:pict>
          <v:roundrect id="_x0000_s1229" style="position:absolute;left:0;text-align:left;margin-left:54pt;margin-top:13.2pt;width:657pt;height:36pt;z-index:251689472;mso-position-horizontal-relative:text;mso-position-vertical-relative:text" arcsize="10923f" fillcolor="yellow" strokecolor="#060" strokeweight="3pt">
            <v:fill opacity="30147f" color2="#9c0" rotate="t" angle="-135" focus="50%" type="gradient"/>
            <v:textbox style="mso-next-textbox:#_x0000_s1229">
              <w:txbxContent>
                <w:p w:rsidR="00DA12C2" w:rsidRPr="00C45142" w:rsidRDefault="00DA12C2" w:rsidP="000B1D8B">
                  <w:pPr>
                    <w:rPr>
                      <w:szCs w:val="34"/>
                    </w:rPr>
                  </w:pPr>
                  <w:r>
                    <w:rPr>
                      <w:b/>
                      <w:bCs/>
                      <w:noProof/>
                      <w:color w:val="0000FF"/>
                      <w:sz w:val="28"/>
                      <w:szCs w:val="28"/>
                      <w:rtl/>
                      <w:lang w:eastAsia="zh-TW"/>
                    </w:rPr>
                    <w:t>الواجب المنزلي</w:t>
                  </w:r>
                  <w:r>
                    <w:rPr>
                      <w:szCs w:val="34"/>
                      <w:rtl/>
                    </w:rPr>
                    <w:t xml:space="preserve"> /    </w:t>
                  </w:r>
                </w:p>
              </w:txbxContent>
            </v:textbox>
          </v:roundrect>
        </w:pict>
      </w:r>
    </w:p>
    <w:p w:rsidR="00DA12C2" w:rsidRDefault="00DA12C2" w:rsidP="00CF034C">
      <w:pPr>
        <w:rPr>
          <w:rtl/>
        </w:rPr>
      </w:pPr>
    </w:p>
    <w:p w:rsidR="00DA12C2" w:rsidRDefault="00DA12C2" w:rsidP="00CF034C">
      <w:pPr>
        <w:rPr>
          <w:rtl/>
        </w:rPr>
      </w:pPr>
    </w:p>
    <w:p w:rsidR="00DA12C2" w:rsidRDefault="00DA12C2" w:rsidP="00CF034C">
      <w:pPr>
        <w:rPr>
          <w:rtl/>
        </w:rPr>
      </w:pPr>
    </w:p>
    <w:p w:rsidR="00DA12C2" w:rsidRDefault="00DA12C2" w:rsidP="00CF034C">
      <w:pPr>
        <w:rPr>
          <w:rtl/>
        </w:rPr>
      </w:pPr>
    </w:p>
    <w:p w:rsidR="00DA12C2" w:rsidRDefault="00DA12C2" w:rsidP="00CF034C">
      <w:pPr>
        <w:rPr>
          <w:rtl/>
        </w:rPr>
      </w:pPr>
      <w:r>
        <w:rPr>
          <w:noProof/>
        </w:rPr>
        <w:pict>
          <v:roundrect id="_x0000_s1230" style="position:absolute;left:0;text-align:left;margin-left:585.55pt;margin-top:-.45pt;width:188.45pt;height:36pt;z-index:251662848" arcsize="10923f" fillcolor="yellow" strokecolor="#060" strokeweight="3pt">
            <v:fill opacity="30147f" color2="#9c0" rotate="t" angle="-135" focus="50%" type="gradient"/>
            <v:textbox style="mso-next-textbox:#_x0000_s1230">
              <w:txbxContent>
                <w:p w:rsidR="00DA12C2" w:rsidRPr="002D57C9" w:rsidRDefault="00DA12C2" w:rsidP="00A00FFC">
                  <w:pPr>
                    <w:jc w:val="both"/>
                    <w:rPr>
                      <w:b/>
                      <w:bCs/>
                      <w:color w:val="FF0000"/>
                      <w:rtl/>
                    </w:rPr>
                  </w:pPr>
                  <w:r w:rsidRPr="007F5384">
                    <w:rPr>
                      <w:rFonts w:cs="SC_DUBAI"/>
                      <w:b/>
                      <w:bCs/>
                      <w:sz w:val="26"/>
                      <w:szCs w:val="26"/>
                      <w:rtl/>
                      <w:lang w:val="en-GB"/>
                    </w:rPr>
                    <w:t xml:space="preserve">الموضوع </w:t>
                  </w:r>
                  <w:r w:rsidRPr="007F5384">
                    <w:rPr>
                      <w:rFonts w:cs="SC_DUBAI"/>
                      <w:b/>
                      <w:bCs/>
                      <w:rtl/>
                      <w:lang w:val="en-GB"/>
                    </w:rPr>
                    <w:t xml:space="preserve">:  </w:t>
                  </w:r>
                  <w:r w:rsidRPr="00A00FFC">
                    <w:rPr>
                      <w:b/>
                      <w:bCs/>
                      <w:rtl/>
                    </w:rPr>
                    <w:t>الصخور النارية موارد طبيعية</w:t>
                  </w:r>
                  <w:r w:rsidRPr="002D57C9">
                    <w:rPr>
                      <w:b/>
                      <w:bCs/>
                      <w:color w:val="FF0000"/>
                      <w:rtl/>
                    </w:rPr>
                    <w:t xml:space="preserve"> </w:t>
                  </w:r>
                </w:p>
                <w:p w:rsidR="00DA12C2" w:rsidRPr="007F5384" w:rsidRDefault="00DA12C2" w:rsidP="00A00FFC">
                  <w:pPr>
                    <w:rPr>
                      <w:sz w:val="12"/>
                      <w:szCs w:val="12"/>
                    </w:rPr>
                  </w:pPr>
                </w:p>
                <w:p w:rsidR="00DA12C2" w:rsidRPr="00517932" w:rsidRDefault="00DA12C2" w:rsidP="00CF034C">
                  <w:pPr>
                    <w:rPr>
                      <w:szCs w:val="18"/>
                    </w:rPr>
                  </w:pPr>
                </w:p>
              </w:txbxContent>
            </v:textbox>
          </v:roundrect>
        </w:pict>
      </w:r>
      <w:r>
        <w:rPr>
          <w:noProof/>
        </w:rPr>
        <w:pict>
          <v:roundrect id="_x0000_s1231" style="position:absolute;left:0;text-align:left;margin-left:9pt;margin-top:-.45pt;width:2in;height:38pt;z-index:251663872" arcsize="10923f" fillcolor="yellow" strokecolor="#060" strokeweight="3pt">
            <v:fill opacity="30147f" color2="#9c0" rotate="t" angle="-135" focus="50%" type="gradient"/>
            <v:textbox style="mso-next-textbox:#_x0000_s1231">
              <w:txbxContent>
                <w:p w:rsidR="00DA12C2" w:rsidRDefault="00DA12C2" w:rsidP="00CF034C">
                  <w:r w:rsidRPr="00676468">
                    <w:rPr>
                      <w:rFonts w:cs="SC_DUBAI"/>
                      <w:b/>
                      <w:bCs/>
                      <w:sz w:val="32"/>
                      <w:szCs w:val="32"/>
                      <w:rtl/>
                      <w:lang w:val="en-GB"/>
                    </w:rPr>
                    <w:t xml:space="preserve">الصف: </w:t>
                  </w:r>
                  <w:r>
                    <w:rPr>
                      <w:rFonts w:cs="SC_DUBAI"/>
                      <w:b/>
                      <w:bCs/>
                      <w:color w:val="FF0000"/>
                      <w:sz w:val="32"/>
                      <w:szCs w:val="32"/>
                      <w:rtl/>
                      <w:lang w:val="en-GB"/>
                    </w:rPr>
                    <w:t xml:space="preserve">2 ثانوى </w:t>
                  </w:r>
                </w:p>
                <w:p w:rsidR="00DA12C2" w:rsidRDefault="00DA12C2" w:rsidP="00CF034C">
                  <w:r>
                    <w:rPr>
                      <w:rFonts w:cs="SC_DUBAI"/>
                      <w:b/>
                      <w:bCs/>
                      <w:sz w:val="32"/>
                      <w:szCs w:val="32"/>
                      <w:rtl/>
                      <w:lang w:val="en-GB"/>
                    </w:rPr>
                    <w:t xml:space="preserve"> </w:t>
                  </w:r>
                </w:p>
              </w:txbxContent>
            </v:textbox>
          </v:roundrect>
        </w:pict>
      </w:r>
      <w:r>
        <w:rPr>
          <w:rFonts w:cs="Akhbar MT"/>
          <w:b/>
          <w:bCs/>
          <w:noProof/>
          <w:sz w:val="30"/>
          <w:szCs w:val="30"/>
          <w:rtl/>
        </w:rPr>
        <w:t xml:space="preserve"> </w:t>
      </w:r>
    </w:p>
    <w:p w:rsidR="00DA12C2" w:rsidRDefault="00DA12C2" w:rsidP="00CF034C">
      <w:pPr>
        <w:rPr>
          <w:rtl/>
        </w:rPr>
      </w:pPr>
    </w:p>
    <w:p w:rsidR="00DA12C2" w:rsidRDefault="00DA12C2" w:rsidP="00CF034C">
      <w:pPr>
        <w:rPr>
          <w:rtl/>
        </w:rPr>
      </w:pPr>
    </w:p>
    <w:p w:rsidR="00DA12C2" w:rsidRDefault="00DA12C2" w:rsidP="00CF034C">
      <w:pPr>
        <w:rPr>
          <w:rtl/>
        </w:rPr>
      </w:pPr>
      <w:r>
        <w:rPr>
          <w:noProof/>
        </w:rPr>
        <w:pict>
          <v:group id="_x0000_s1232" style="position:absolute;left:0;text-align:left;margin-left:9pt;margin-top:3.75pt;width:766.05pt;height:79.65pt;z-index:251665920" coordorigin="860,1757" coordsize="15321,1593">
            <v:roundrect id="_x0000_s1233" style="position:absolute;left:13280;top:1760;width:2880;height:720" arcsize="10923f" fillcolor="yellow" strokecolor="#060" strokeweight="3pt">
              <v:fill opacity="30147f" color2="#9c0" rotate="t" angle="-135" focus="50%" type="gradient"/>
              <v:textbox style="mso-next-textbox:#_x0000_s1233">
                <w:txbxContent>
                  <w:p w:rsidR="00DA12C2" w:rsidRDefault="00DA12C2" w:rsidP="00CF034C">
                    <w:r>
                      <w:rPr>
                        <w:rFonts w:cs="SC_DUBAI"/>
                        <w:b/>
                        <w:bCs/>
                        <w:sz w:val="32"/>
                        <w:szCs w:val="32"/>
                        <w:rtl/>
                        <w:lang w:val="en-GB"/>
                      </w:rPr>
                      <w:t>التاريخ:</w:t>
                    </w:r>
                  </w:p>
                </w:txbxContent>
              </v:textbox>
            </v:roundrect>
            <v:roundrect id="_x0000_s1234" style="position:absolute;left:13301;top:2609;width:2880;height:720" arcsize="10923f" fillcolor="yellow" strokecolor="#060" strokeweight="3pt">
              <v:fill opacity="30147f" color2="#9c0" rotate="t" angle="-135" focus="50%" type="gradient"/>
              <v:textbox style="mso-next-textbox:#_x0000_s1234">
                <w:txbxContent>
                  <w:p w:rsidR="00DA12C2" w:rsidRDefault="00DA12C2" w:rsidP="00CF034C">
                    <w:r>
                      <w:rPr>
                        <w:rFonts w:cs="SC_DUBAI"/>
                        <w:b/>
                        <w:bCs/>
                        <w:sz w:val="32"/>
                        <w:szCs w:val="32"/>
                        <w:rtl/>
                        <w:lang w:val="en-GB"/>
                      </w:rPr>
                      <w:t>الحصة:</w:t>
                    </w:r>
                  </w:p>
                </w:txbxContent>
              </v:textbox>
            </v:roundrect>
            <v:roundrect id="_x0000_s1235" style="position:absolute;left:860;top:1760;width:2880;height:720" arcsize="10923f" fillcolor="yellow" strokecolor="#060" strokeweight="3pt">
              <v:fill opacity="30147f" color2="#9c0" rotate="t" angle="-135" focus="50%" type="gradient"/>
              <v:textbox style="mso-next-textbox:#_x0000_s1235">
                <w:txbxContent>
                  <w:p w:rsidR="00DA12C2" w:rsidRDefault="00DA12C2" w:rsidP="00CF034C">
                    <w:r>
                      <w:rPr>
                        <w:rFonts w:cs="SC_DUBAI"/>
                        <w:b/>
                        <w:bCs/>
                        <w:sz w:val="32"/>
                        <w:szCs w:val="32"/>
                        <w:rtl/>
                        <w:lang w:val="en-GB"/>
                      </w:rPr>
                      <w:t>اليوم:</w:t>
                    </w:r>
                  </w:p>
                </w:txbxContent>
              </v:textbox>
            </v:roundrect>
            <v:roundrect id="_x0000_s1236" style="position:absolute;left:860;top:2588;width:2880;height:720" arcsize="10923f" fillcolor="yellow" strokecolor="#060" strokeweight="3pt">
              <v:fill opacity="30147f" color2="#9c0" rotate="t" angle="-135" focus="50%" type="gradient"/>
              <v:textbox style="mso-next-textbox:#_x0000_s1236">
                <w:txbxContent>
                  <w:p w:rsidR="00DA12C2" w:rsidRDefault="00DA12C2" w:rsidP="00CF034C">
                    <w:r>
                      <w:rPr>
                        <w:rFonts w:cs="SC_DUBAI"/>
                        <w:b/>
                        <w:bCs/>
                        <w:sz w:val="32"/>
                        <w:szCs w:val="32"/>
                        <w:rtl/>
                        <w:lang w:val="en-GB"/>
                      </w:rPr>
                      <w:t>الفصل:</w:t>
                    </w:r>
                  </w:p>
                </w:txbxContent>
              </v:textbox>
            </v:roundrect>
            <v:line id="_x0000_s1237" style="position:absolute" from="15080,1757" to="15080,2477" strokecolor="#060" strokeweight="3pt"/>
            <v:line id="_x0000_s1238" style="position:absolute" from="14540,1760" to="14540,2480" strokecolor="#060" strokeweight="3pt"/>
            <v:line id="_x0000_s1239" style="position:absolute" from="14000,1760" to="14000,2480" strokecolor="#060" strokeweight="3pt"/>
            <v:line id="_x0000_s1240" style="position:absolute" from="2480,1757" to="2480,2477" strokecolor="#060" strokeweight="3pt"/>
            <v:line id="_x0000_s1241" style="position:absolute" from="1940,1760" to="1940,2480" strokecolor="#060" strokeweight="3pt"/>
            <v:line id="_x0000_s1242" style="position:absolute" from="1400,1760" to="1400,2480" strokecolor="#060" strokeweight="3pt"/>
            <v:line id="_x0000_s1243" style="position:absolute" from="2480,2588" to="2480,3308" strokecolor="#060" strokeweight="3pt"/>
            <v:line id="_x0000_s1244" style="position:absolute" from="1940,2588" to="1940,3308" strokecolor="#060" strokeweight="3pt"/>
            <v:line id="_x0000_s1245" style="position:absolute" from="1400,2588" to="1400,3308" strokecolor="#060" strokeweight="3pt"/>
            <v:line id="_x0000_s1246" style="position:absolute" from="15101,2630" to="15101,3350" strokecolor="#060" strokeweight="3pt"/>
            <v:line id="_x0000_s1247" style="position:absolute" from="14561,2630" to="14561,3350" strokecolor="#060" strokeweight="3pt"/>
            <v:line id="_x0000_s1248" style="position:absolute" from="14021,2630" to="14021,3350" strokecolor="#060" strokeweight="3pt"/>
            <w10:wrap anchorx="page"/>
          </v:group>
        </w:pict>
      </w:r>
      <w:r>
        <w:rPr>
          <w:noProof/>
        </w:rPr>
        <w:pict>
          <v:roundrect id="_x0000_s1249" style="position:absolute;left:0;text-align:left;margin-left:180pt;margin-top:3.75pt;width:423pt;height:71.55pt;z-index:-251651584" arcsize="10923f" fillcolor="yellow" strokecolor="#060" strokeweight="3pt">
            <v:fill opacity="30147f" color2="#9c0" rotate="t" angle="-135" focus="50%" type="gradient"/>
            <v:textbox style="mso-next-textbox:#_x0000_s1249">
              <w:txbxContent>
                <w:p w:rsidR="00DA12C2" w:rsidRDefault="00DA12C2" w:rsidP="00CF034C">
                  <w:pPr>
                    <w:rPr>
                      <w:rFonts w:ascii="Arial" w:hAnsi="Arial" w:cs="Arial"/>
                      <w:b/>
                      <w:bCs/>
                      <w:color w:val="FF00FF"/>
                      <w:sz w:val="28"/>
                      <w:szCs w:val="28"/>
                      <w:rtl/>
                      <w:lang w:val="en-GB"/>
                    </w:rPr>
                  </w:pPr>
                  <w:r w:rsidRPr="00163FDE">
                    <w:rPr>
                      <w:rFonts w:cs="Andalus"/>
                      <w:b/>
                      <w:bCs/>
                      <w:color w:val="800000"/>
                      <w:sz w:val="28"/>
                      <w:szCs w:val="28"/>
                      <w:rtl/>
                    </w:rPr>
                    <w:t>الوسيلة التعليمية</w:t>
                  </w:r>
                  <w:r w:rsidRPr="002C152C">
                    <w:rPr>
                      <w:rFonts w:ascii="Arial" w:hAnsi="Arial" w:cs="Arial"/>
                      <w:b/>
                      <w:bCs/>
                      <w:color w:val="FF00FF"/>
                      <w:sz w:val="28"/>
                      <w:szCs w:val="28"/>
                      <w:rtl/>
                      <w:lang w:val="en-GB"/>
                    </w:rPr>
                    <w:t xml:space="preserve"> </w:t>
                  </w:r>
                  <w:r>
                    <w:rPr>
                      <w:rFonts w:ascii="Arial" w:hAnsi="Arial" w:cs="Arial"/>
                      <w:b/>
                      <w:bCs/>
                      <w:color w:val="FF00FF"/>
                      <w:sz w:val="26"/>
                      <w:szCs w:val="26"/>
                      <w:rtl/>
                      <w:lang w:val="en-GB"/>
                    </w:rPr>
                    <w:t>أقلام - سبورة - كتب الطالب</w:t>
                  </w:r>
                  <w:r w:rsidRPr="00912940">
                    <w:rPr>
                      <w:rFonts w:ascii="Arial" w:hAnsi="Arial" w:cs="Arial"/>
                      <w:b/>
                      <w:bCs/>
                      <w:color w:val="FF00FF"/>
                      <w:sz w:val="26"/>
                      <w:szCs w:val="26"/>
                      <w:rtl/>
                      <w:lang w:val="en-GB"/>
                    </w:rPr>
                    <w:t xml:space="preserve"> – عرض بور بوينت عن </w:t>
                  </w:r>
                  <w:r>
                    <w:rPr>
                      <w:rFonts w:ascii="Arial" w:hAnsi="Arial" w:cs="Arial"/>
                      <w:b/>
                      <w:bCs/>
                      <w:color w:val="FF00FF"/>
                      <w:sz w:val="26"/>
                      <w:szCs w:val="26"/>
                      <w:rtl/>
                      <w:lang w:val="en-GB"/>
                    </w:rPr>
                    <w:t xml:space="preserve">الصخور النارية </w:t>
                  </w:r>
                  <w:r>
                    <w:rPr>
                      <w:rFonts w:ascii="Arial" w:hAnsi="Arial" w:cs="Arial"/>
                      <w:b/>
                      <w:bCs/>
                      <w:color w:val="FF00FF"/>
                      <w:sz w:val="28"/>
                      <w:szCs w:val="28"/>
                      <w:rtl/>
                      <w:lang w:val="en-GB"/>
                    </w:rPr>
                    <w:t>.</w:t>
                  </w:r>
                </w:p>
                <w:p w:rsidR="00DA12C2" w:rsidRPr="000D1B10" w:rsidRDefault="00DA12C2" w:rsidP="00CF034C">
                  <w:pPr>
                    <w:tabs>
                      <w:tab w:val="left" w:pos="3819"/>
                    </w:tabs>
                    <w:rPr>
                      <w:rFonts w:cs="SC_DUBAI"/>
                      <w:b/>
                      <w:bCs/>
                      <w:color w:val="993300"/>
                      <w:sz w:val="32"/>
                      <w:szCs w:val="32"/>
                      <w:rtl/>
                      <w:lang w:val="en-GB"/>
                    </w:rPr>
                  </w:pPr>
                  <w:r w:rsidRPr="001662B7">
                    <w:rPr>
                      <w:rFonts w:cs="SC_DUBAI"/>
                      <w:b/>
                      <w:bCs/>
                      <w:color w:val="993300"/>
                      <w:sz w:val="28"/>
                      <w:szCs w:val="28"/>
                      <w:rtl/>
                      <w:lang w:val="en-GB"/>
                    </w:rPr>
                    <w:t xml:space="preserve">الفكرة العامة للدرس : </w:t>
                  </w:r>
                  <w:r>
                    <w:rPr>
                      <w:rFonts w:cs="SC_DUBAI"/>
                      <w:b/>
                      <w:bCs/>
                      <w:color w:val="993300"/>
                      <w:sz w:val="22"/>
                      <w:szCs w:val="22"/>
                      <w:rtl/>
                      <w:lang w:val="en-GB"/>
                    </w:rPr>
                    <w:t xml:space="preserve">يعتمد تصنيف الصخور النارية على مكوناتها المعدنية وحجم بلوراتها ونسيجها </w:t>
                  </w:r>
                  <w:r w:rsidRPr="00EA22FA">
                    <w:rPr>
                      <w:rFonts w:cs="SC_DUBAI"/>
                      <w:b/>
                      <w:bCs/>
                      <w:color w:val="993300"/>
                      <w:sz w:val="22"/>
                      <w:szCs w:val="22"/>
                      <w:rtl/>
                      <w:lang w:val="en-GB"/>
                    </w:rPr>
                    <w:t>.</w:t>
                  </w:r>
                  <w:r w:rsidRPr="00912940">
                    <w:rPr>
                      <w:rFonts w:cs="SC_DUBAI"/>
                      <w:b/>
                      <w:bCs/>
                      <w:color w:val="993300"/>
                      <w:rtl/>
                      <w:lang w:val="en-GB"/>
                    </w:rPr>
                    <w:t xml:space="preserve"> </w:t>
                  </w:r>
                  <w:r>
                    <w:rPr>
                      <w:b/>
                      <w:bCs/>
                      <w:color w:val="0000FF"/>
                      <w:sz w:val="26"/>
                      <w:szCs w:val="26"/>
                      <w:rtl/>
                      <w:lang w:val="en-GB"/>
                    </w:rPr>
                    <w:t> </w:t>
                  </w:r>
                </w:p>
                <w:p w:rsidR="00DA12C2" w:rsidRPr="00163FDE" w:rsidRDefault="00DA12C2" w:rsidP="00CF034C">
                  <w:pPr>
                    <w:rPr>
                      <w:rFonts w:cs="Andalus"/>
                      <w:b/>
                      <w:bCs/>
                      <w:color w:val="800000"/>
                      <w:sz w:val="28"/>
                      <w:szCs w:val="28"/>
                      <w:rtl/>
                    </w:rPr>
                  </w:pPr>
                  <w:r w:rsidRPr="000D1B10">
                    <w:rPr>
                      <w:rFonts w:cs="SC_DUBAI"/>
                      <w:b/>
                      <w:bCs/>
                      <w:color w:val="993300"/>
                      <w:sz w:val="32"/>
                      <w:szCs w:val="32"/>
                      <w:rtl/>
                      <w:lang w:val="en-GB"/>
                    </w:rPr>
                    <w:t>المفردات</w:t>
                  </w:r>
                  <w:r>
                    <w:rPr>
                      <w:rtl/>
                    </w:rPr>
                    <w:t xml:space="preserve"> </w:t>
                  </w:r>
                  <w:r w:rsidRPr="00995B78">
                    <w:rPr>
                      <w:b/>
                      <w:bCs/>
                      <w:sz w:val="26"/>
                      <w:szCs w:val="26"/>
                      <w:rtl/>
                    </w:rPr>
                    <w:t>:</w:t>
                  </w:r>
                  <w:r>
                    <w:rPr>
                      <w:b/>
                      <w:bCs/>
                      <w:sz w:val="26"/>
                      <w:szCs w:val="26"/>
                      <w:rtl/>
                    </w:rPr>
                    <w:t xml:space="preserve"> </w:t>
                  </w:r>
                  <w:r w:rsidRPr="007A374C">
                    <w:rPr>
                      <w:b/>
                      <w:bCs/>
                      <w:sz w:val="14"/>
                      <w:szCs w:val="14"/>
                      <w:rtl/>
                    </w:rPr>
                    <w:t xml:space="preserve">الصخور الجوفية ـ الصخور السطحية ـ الصخر البازلتى ـ الصخر الجرانيتى ـ النسيج ـ النسيج البورفيرى ـ النسيج الفقاعى ـ البيجماتيت ـ الكيمبرليت . </w:t>
                  </w:r>
                  <w:r>
                    <w:rPr>
                      <w:b/>
                      <w:bCs/>
                      <w:sz w:val="26"/>
                      <w:szCs w:val="26"/>
                      <w:rtl/>
                    </w:rPr>
                    <w:t xml:space="preserve">                </w:t>
                  </w:r>
                  <w:r>
                    <w:rPr>
                      <w:rFonts w:ascii="Arial" w:hAnsi="Arial" w:cs="Arial"/>
                      <w:b/>
                      <w:bCs/>
                      <w:color w:val="FF00FF"/>
                      <w:sz w:val="28"/>
                      <w:szCs w:val="28"/>
                      <w:rtl/>
                      <w:lang w:val="en-GB"/>
                    </w:rPr>
                    <w:t xml:space="preserve"> </w:t>
                  </w:r>
                </w:p>
                <w:p w:rsidR="00DA12C2" w:rsidRPr="002C152C" w:rsidRDefault="00DA12C2" w:rsidP="00CF034C"/>
              </w:txbxContent>
            </v:textbox>
          </v:roundrect>
        </w:pict>
      </w:r>
    </w:p>
    <w:p w:rsidR="00DA12C2" w:rsidRDefault="00DA12C2" w:rsidP="00CF034C">
      <w:pPr>
        <w:rPr>
          <w:rtl/>
        </w:rPr>
      </w:pPr>
    </w:p>
    <w:p w:rsidR="00DA12C2" w:rsidRDefault="00DA12C2" w:rsidP="00CF034C">
      <w:pPr>
        <w:rPr>
          <w:rtl/>
        </w:rPr>
      </w:pPr>
    </w:p>
    <w:p w:rsidR="00DA12C2" w:rsidRDefault="00DA12C2" w:rsidP="00CF034C">
      <w:pPr>
        <w:tabs>
          <w:tab w:val="left" w:pos="4299"/>
          <w:tab w:val="left" w:pos="9114"/>
        </w:tabs>
        <w:rPr>
          <w:rtl/>
        </w:rPr>
      </w:pPr>
      <w:r>
        <w:rPr>
          <w:rtl/>
        </w:rPr>
        <w:tab/>
      </w:r>
      <w:r>
        <w:rPr>
          <w:rtl/>
        </w:rPr>
        <w:tab/>
      </w:r>
    </w:p>
    <w:p w:rsidR="00DA12C2" w:rsidRPr="002F07EE" w:rsidRDefault="00DA12C2" w:rsidP="00CF034C">
      <w:pPr>
        <w:tabs>
          <w:tab w:val="left" w:pos="9114"/>
        </w:tabs>
        <w:rPr>
          <w:rtl/>
        </w:rPr>
      </w:pPr>
    </w:p>
    <w:p w:rsidR="00DA12C2" w:rsidRDefault="00DA12C2" w:rsidP="00CF034C">
      <w:pPr>
        <w:tabs>
          <w:tab w:val="left" w:pos="3819"/>
        </w:tabs>
        <w:rPr>
          <w:b/>
          <w:bCs/>
          <w:sz w:val="26"/>
          <w:szCs w:val="26"/>
          <w:rtl/>
        </w:rPr>
      </w:pPr>
    </w:p>
    <w:p w:rsidR="00DA12C2" w:rsidRPr="002F07EE" w:rsidRDefault="00DA12C2" w:rsidP="00CF034C">
      <w:pPr>
        <w:tabs>
          <w:tab w:val="left" w:pos="3819"/>
        </w:tabs>
        <w:rPr>
          <w:rFonts w:cs="Andalus"/>
          <w:b/>
          <w:bCs/>
          <w:color w:val="0000FF"/>
          <w:sz w:val="8"/>
          <w:szCs w:val="8"/>
          <w:rtl/>
        </w:rPr>
      </w:pPr>
    </w:p>
    <w:tbl>
      <w:tblPr>
        <w:bidiVisual/>
        <w:tblW w:w="12789" w:type="dxa"/>
        <w:jc w:val="center"/>
        <w:tblBorders>
          <w:top w:val="threeDEngrave" w:sz="24" w:space="0" w:color="008000"/>
          <w:left w:val="threeDEngrave" w:sz="24" w:space="0" w:color="008000"/>
          <w:bottom w:val="threeDEngrave" w:sz="24" w:space="0" w:color="008000"/>
          <w:right w:val="threeDEngrave" w:sz="24" w:space="0" w:color="008000"/>
          <w:insideH w:val="threeDEngrave" w:sz="24" w:space="0" w:color="008000"/>
          <w:insideV w:val="threeDEngrave" w:sz="24" w:space="0" w:color="008000"/>
        </w:tblBorders>
        <w:tblLook w:val="01E0"/>
      </w:tblPr>
      <w:tblGrid>
        <w:gridCol w:w="2700"/>
        <w:gridCol w:w="6489"/>
        <w:gridCol w:w="3600"/>
      </w:tblGrid>
      <w:tr w:rsidR="00DA12C2">
        <w:trPr>
          <w:trHeight w:val="610"/>
          <w:jc w:val="center"/>
        </w:trPr>
        <w:tc>
          <w:tcPr>
            <w:tcW w:w="2700" w:type="dxa"/>
            <w:shd w:val="clear" w:color="auto" w:fill="CCFF66"/>
            <w:vAlign w:val="center"/>
          </w:tcPr>
          <w:p w:rsidR="00DA12C2" w:rsidRPr="00163FDE" w:rsidRDefault="00DA12C2" w:rsidP="009C67AC">
            <w:pPr>
              <w:jc w:val="center"/>
              <w:rPr>
                <w:rFonts w:cs="Andalus"/>
                <w:b/>
                <w:bCs/>
                <w:color w:val="0000FF"/>
                <w:sz w:val="28"/>
                <w:szCs w:val="28"/>
              </w:rPr>
            </w:pPr>
            <w:r w:rsidRPr="00163FDE">
              <w:rPr>
                <w:rFonts w:cs="Andalus"/>
                <w:b/>
                <w:bCs/>
                <w:color w:val="0000FF"/>
                <w:sz w:val="28"/>
                <w:szCs w:val="28"/>
                <w:rtl/>
              </w:rPr>
              <w:t>الأهداف التعليمية</w:t>
            </w:r>
          </w:p>
        </w:tc>
        <w:tc>
          <w:tcPr>
            <w:tcW w:w="6489" w:type="dxa"/>
            <w:shd w:val="clear" w:color="auto" w:fill="FFFF99"/>
            <w:vAlign w:val="center"/>
          </w:tcPr>
          <w:p w:rsidR="00DA12C2" w:rsidRPr="00163FDE" w:rsidRDefault="00DA12C2" w:rsidP="009C67AC">
            <w:pPr>
              <w:jc w:val="center"/>
              <w:rPr>
                <w:rFonts w:cs="Andalus"/>
                <w:b/>
                <w:bCs/>
                <w:color w:val="0000FF"/>
                <w:sz w:val="28"/>
                <w:szCs w:val="28"/>
              </w:rPr>
            </w:pPr>
            <w:r w:rsidRPr="00163FDE">
              <w:rPr>
                <w:rFonts w:cs="Andalus"/>
                <w:b/>
                <w:bCs/>
                <w:color w:val="0000FF"/>
                <w:sz w:val="28"/>
                <w:szCs w:val="28"/>
                <w:rtl/>
              </w:rPr>
              <w:t>الشرح والتفسير</w:t>
            </w:r>
          </w:p>
        </w:tc>
        <w:tc>
          <w:tcPr>
            <w:tcW w:w="3600" w:type="dxa"/>
            <w:shd w:val="clear" w:color="auto" w:fill="CCFF66"/>
            <w:vAlign w:val="center"/>
          </w:tcPr>
          <w:p w:rsidR="00DA12C2" w:rsidRPr="00163FDE" w:rsidRDefault="00DA12C2" w:rsidP="009C67AC">
            <w:pPr>
              <w:jc w:val="center"/>
              <w:rPr>
                <w:rFonts w:cs="Andalus"/>
                <w:b/>
                <w:bCs/>
                <w:color w:val="0000FF"/>
                <w:sz w:val="28"/>
                <w:szCs w:val="28"/>
              </w:rPr>
            </w:pPr>
            <w:r>
              <w:rPr>
                <w:noProof/>
              </w:rPr>
              <w:pict>
                <v:shape id="_x0000_s1250" type="#_x0000_t202" style="position:absolute;left:0;text-align:left;margin-left:-652.05pt;margin-top:14.3pt;width:133.5pt;height:81.4pt;z-index:251690496;mso-position-horizontal-relative:text;mso-position-vertical-relative:text" filled="f" stroked="f">
                  <v:textbox style="mso-next-textbox:#_x0000_s1250">
                    <w:txbxContent>
                      <w:tbl>
                        <w:tblPr>
                          <w:bidiVisual/>
                          <w:tblW w:w="0" w:type="auto"/>
                          <w:tblInd w:w="-106" w:type="dxa"/>
                          <w:tblBorders>
                            <w:top w:val="thinThickSmallGap" w:sz="12" w:space="0" w:color="C4BC96"/>
                            <w:left w:val="thinThickSmallGap" w:sz="12" w:space="0" w:color="C4BC96"/>
                            <w:bottom w:val="thinThickSmallGap" w:sz="12" w:space="0" w:color="C4BC96"/>
                            <w:right w:val="thinThickSmallGap" w:sz="12" w:space="0" w:color="C4BC96"/>
                            <w:insideH w:val="thinThickSmallGap" w:sz="12" w:space="0" w:color="C4BC96"/>
                            <w:insideV w:val="thinThickSmallGap" w:sz="12" w:space="0" w:color="C4BC96"/>
                          </w:tblBorders>
                          <w:tblLayout w:type="fixed"/>
                          <w:tblLook w:val="01E0"/>
                        </w:tblPr>
                        <w:tblGrid>
                          <w:gridCol w:w="555"/>
                          <w:gridCol w:w="540"/>
                          <w:gridCol w:w="540"/>
                          <w:gridCol w:w="540"/>
                        </w:tblGrid>
                        <w:tr w:rsidR="00DA12C2">
                          <w:tc>
                            <w:tcPr>
                              <w:tcW w:w="555" w:type="dxa"/>
                            </w:tcPr>
                            <w:p w:rsidR="00DA12C2" w:rsidRPr="000A2686" w:rsidRDefault="00DA12C2">
                              <w:pPr>
                                <w:rPr>
                                  <w:rFonts w:cs="Traditional Arabic"/>
                                  <w:b/>
                                  <w:bCs/>
                                  <w:sz w:val="18"/>
                                  <w:szCs w:val="18"/>
                                  <w:lang w:val="en-GB"/>
                                </w:rPr>
                              </w:pPr>
                              <w:r w:rsidRPr="000A2686">
                                <w:rPr>
                                  <w:rFonts w:cs="Traditional Arabic"/>
                                  <w:b/>
                                  <w:bCs/>
                                  <w:sz w:val="18"/>
                                  <w:szCs w:val="18"/>
                                  <w:rtl/>
                                  <w:lang w:val="en-GB"/>
                                </w:rPr>
                                <w:t>التاريخ</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 xml:space="preserve">الصف </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r w:rsidR="00DA12C2">
                          <w:tc>
                            <w:tcPr>
                              <w:tcW w:w="555" w:type="dxa"/>
                            </w:tcPr>
                            <w:p w:rsidR="00DA12C2" w:rsidRPr="000A2686" w:rsidRDefault="00DA12C2" w:rsidP="007C4C09">
                              <w:pPr>
                                <w:rPr>
                                  <w:rFonts w:cs="Traditional Arabic"/>
                                  <w:b/>
                                  <w:bCs/>
                                  <w:sz w:val="18"/>
                                  <w:szCs w:val="18"/>
                                  <w:lang w:val="en-GB"/>
                                </w:rPr>
                              </w:pPr>
                              <w:r w:rsidRPr="000A2686">
                                <w:rPr>
                                  <w:rFonts w:cs="Traditional Arabic"/>
                                  <w:b/>
                                  <w:bCs/>
                                  <w:sz w:val="18"/>
                                  <w:szCs w:val="18"/>
                                  <w:rtl/>
                                  <w:lang w:val="en-GB"/>
                                </w:rPr>
                                <w:t>الحصة</w:t>
                              </w: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c>
                            <w:tcPr>
                              <w:tcW w:w="540" w:type="dxa"/>
                            </w:tcPr>
                            <w:p w:rsidR="00DA12C2" w:rsidRPr="000A2686" w:rsidRDefault="00DA12C2">
                              <w:pPr>
                                <w:rPr>
                                  <w:rFonts w:cs="Traditional Arabic"/>
                                </w:rPr>
                              </w:pPr>
                            </w:p>
                          </w:tc>
                        </w:tr>
                      </w:tbl>
                      <w:p w:rsidR="00DA12C2" w:rsidRDefault="00DA12C2" w:rsidP="00CF034C"/>
                    </w:txbxContent>
                  </v:textbox>
                  <w10:wrap anchorx="page"/>
                </v:shape>
              </w:pict>
            </w:r>
            <w:r>
              <w:rPr>
                <w:rFonts w:cs="Andalus"/>
                <w:b/>
                <w:bCs/>
                <w:color w:val="0000FF"/>
                <w:sz w:val="28"/>
                <w:szCs w:val="28"/>
                <w:rtl/>
              </w:rPr>
              <w:t>التقويم</w:t>
            </w:r>
          </w:p>
        </w:tc>
      </w:tr>
      <w:tr w:rsidR="00DA12C2">
        <w:trPr>
          <w:trHeight w:val="6261"/>
          <w:jc w:val="center"/>
        </w:trPr>
        <w:tc>
          <w:tcPr>
            <w:tcW w:w="2700" w:type="dxa"/>
            <w:shd w:val="clear" w:color="auto" w:fill="FFFFFF"/>
            <w:vAlign w:val="center"/>
          </w:tcPr>
          <w:p w:rsidR="00DA12C2" w:rsidRDefault="00DA12C2" w:rsidP="009C67AC">
            <w:pPr>
              <w:jc w:val="lowKashida"/>
              <w:rPr>
                <w:b/>
                <w:bCs/>
                <w:color w:val="800000"/>
                <w:rtl/>
              </w:rPr>
            </w:pPr>
          </w:p>
          <w:p w:rsidR="00DA12C2" w:rsidRPr="00A21ACC" w:rsidRDefault="00DA12C2" w:rsidP="00F70A6F">
            <w:pPr>
              <w:jc w:val="lowKashida"/>
              <w:rPr>
                <w:b/>
                <w:bCs/>
                <w:color w:val="800000"/>
                <w:rtl/>
              </w:rPr>
            </w:pPr>
            <w:r w:rsidRPr="00A21ACC">
              <w:rPr>
                <w:b/>
                <w:bCs/>
                <w:color w:val="800000"/>
                <w:rtl/>
              </w:rPr>
              <w:t xml:space="preserve">ـ أن </w:t>
            </w:r>
            <w:r>
              <w:rPr>
                <w:b/>
                <w:bCs/>
                <w:color w:val="800000"/>
                <w:rtl/>
              </w:rPr>
              <w:t>يتعرف الطالب الأهمية الاقتصادية  للصخور النارية .</w:t>
            </w:r>
          </w:p>
          <w:p w:rsidR="00DA12C2" w:rsidRDefault="00DA12C2" w:rsidP="009C67AC">
            <w:pPr>
              <w:jc w:val="lowKashida"/>
              <w:rPr>
                <w:b/>
                <w:bCs/>
                <w:color w:val="800000"/>
                <w:rtl/>
              </w:rPr>
            </w:pPr>
          </w:p>
          <w:p w:rsidR="00DA12C2" w:rsidRPr="00A21ACC" w:rsidRDefault="00DA12C2" w:rsidP="009C67AC">
            <w:pPr>
              <w:jc w:val="lowKashida"/>
              <w:rPr>
                <w:b/>
                <w:bCs/>
                <w:color w:val="800000"/>
                <w:rtl/>
              </w:rPr>
            </w:pPr>
          </w:p>
          <w:p w:rsidR="00DA12C2" w:rsidRDefault="00DA12C2" w:rsidP="00C33A2E">
            <w:pPr>
              <w:jc w:val="lowKashida"/>
              <w:rPr>
                <w:b/>
                <w:bCs/>
                <w:color w:val="800000"/>
                <w:rtl/>
              </w:rPr>
            </w:pPr>
            <w:r w:rsidRPr="00A21ACC">
              <w:rPr>
                <w:b/>
                <w:bCs/>
                <w:color w:val="800000"/>
                <w:rtl/>
              </w:rPr>
              <w:t xml:space="preserve">ـ أن </w:t>
            </w:r>
            <w:r>
              <w:rPr>
                <w:b/>
                <w:bCs/>
                <w:color w:val="800000"/>
                <w:rtl/>
              </w:rPr>
              <w:t xml:space="preserve">يوضح الطالب لماذا تحتوى العروق على كميات كبيرة من الكوارتز . </w:t>
            </w:r>
          </w:p>
          <w:p w:rsidR="00DA12C2" w:rsidRDefault="00DA12C2" w:rsidP="009C67AC">
            <w:pPr>
              <w:jc w:val="lowKashida"/>
              <w:rPr>
                <w:b/>
                <w:bCs/>
                <w:color w:val="800000"/>
                <w:rtl/>
              </w:rPr>
            </w:pPr>
          </w:p>
          <w:p w:rsidR="00DA12C2" w:rsidRPr="00A21ACC" w:rsidRDefault="00DA12C2" w:rsidP="009C67AC">
            <w:pPr>
              <w:jc w:val="lowKashida"/>
              <w:rPr>
                <w:b/>
                <w:bCs/>
                <w:color w:val="800000"/>
                <w:rtl/>
              </w:rPr>
            </w:pPr>
          </w:p>
          <w:p w:rsidR="00DA12C2" w:rsidRDefault="00DA12C2" w:rsidP="00C33A2E">
            <w:pPr>
              <w:jc w:val="lowKashida"/>
              <w:rPr>
                <w:b/>
                <w:bCs/>
                <w:color w:val="800000"/>
                <w:rtl/>
              </w:rPr>
            </w:pPr>
            <w:r w:rsidRPr="00A21ACC">
              <w:rPr>
                <w:b/>
                <w:bCs/>
                <w:color w:val="800000"/>
                <w:rtl/>
              </w:rPr>
              <w:t xml:space="preserve">ـ أن </w:t>
            </w:r>
            <w:r>
              <w:rPr>
                <w:b/>
                <w:bCs/>
                <w:color w:val="800000"/>
                <w:rtl/>
              </w:rPr>
              <w:t>يذكر الطالب المقصود بالبيجماتيت .</w:t>
            </w:r>
          </w:p>
          <w:p w:rsidR="00DA12C2" w:rsidRDefault="00DA12C2" w:rsidP="00C33A2E">
            <w:pPr>
              <w:jc w:val="lowKashida"/>
              <w:rPr>
                <w:b/>
                <w:bCs/>
                <w:color w:val="800000"/>
                <w:rtl/>
              </w:rPr>
            </w:pPr>
          </w:p>
          <w:p w:rsidR="00DA12C2" w:rsidRDefault="00DA12C2" w:rsidP="00F70A6F">
            <w:pPr>
              <w:jc w:val="lowKashida"/>
              <w:rPr>
                <w:b/>
                <w:bCs/>
                <w:color w:val="800000"/>
                <w:rtl/>
              </w:rPr>
            </w:pPr>
            <w:r>
              <w:rPr>
                <w:b/>
                <w:bCs/>
                <w:color w:val="800000"/>
                <w:rtl/>
              </w:rPr>
              <w:t>ـ ان يبين الطالب الأهمية الاقتصادية للألماس .</w:t>
            </w:r>
          </w:p>
          <w:p w:rsidR="00DA12C2" w:rsidRDefault="00DA12C2" w:rsidP="00C33A2E">
            <w:pPr>
              <w:jc w:val="lowKashida"/>
              <w:rPr>
                <w:b/>
                <w:bCs/>
                <w:color w:val="800000"/>
                <w:rtl/>
              </w:rPr>
            </w:pPr>
          </w:p>
          <w:p w:rsidR="00DA12C2" w:rsidRDefault="00DA12C2" w:rsidP="00C33A2E">
            <w:pPr>
              <w:jc w:val="lowKashida"/>
              <w:rPr>
                <w:b/>
                <w:bCs/>
                <w:color w:val="800000"/>
                <w:rtl/>
              </w:rPr>
            </w:pPr>
          </w:p>
          <w:p w:rsidR="00DA12C2" w:rsidRPr="00A21ACC" w:rsidRDefault="00DA12C2" w:rsidP="00F70A6F">
            <w:pPr>
              <w:jc w:val="lowKashida"/>
              <w:rPr>
                <w:b/>
                <w:bCs/>
                <w:color w:val="800000"/>
                <w:rtl/>
              </w:rPr>
            </w:pPr>
            <w:r>
              <w:rPr>
                <w:b/>
                <w:bCs/>
                <w:color w:val="800000"/>
                <w:rtl/>
              </w:rPr>
              <w:t>ـ أن يعدد  الطالب خصائص الصخور النارية .</w:t>
            </w:r>
          </w:p>
          <w:p w:rsidR="00DA12C2" w:rsidRPr="00716C7A" w:rsidRDefault="00DA12C2" w:rsidP="009C67AC">
            <w:pPr>
              <w:jc w:val="lowKashida"/>
              <w:rPr>
                <w:b/>
                <w:bCs/>
                <w:color w:val="800000"/>
                <w:sz w:val="28"/>
                <w:szCs w:val="28"/>
              </w:rPr>
            </w:pPr>
          </w:p>
        </w:tc>
        <w:tc>
          <w:tcPr>
            <w:tcW w:w="6489" w:type="dxa"/>
            <w:shd w:val="clear" w:color="auto" w:fill="FFFFFF"/>
            <w:vAlign w:val="center"/>
          </w:tcPr>
          <w:p w:rsidR="00DA12C2" w:rsidRDefault="00DA12C2" w:rsidP="00CF034C">
            <w:pPr>
              <w:rPr>
                <w:b/>
                <w:bCs/>
                <w:color w:val="008000"/>
                <w:rtl/>
              </w:rPr>
            </w:pPr>
            <w:r w:rsidRPr="00FD5444">
              <w:rPr>
                <w:rFonts w:cs="SC_DUBAI"/>
                <w:b/>
                <w:bCs/>
                <w:color w:val="993300"/>
                <w:lang w:val="en-GB"/>
              </w:rPr>
              <w:pict>
                <v:shape id="_x0000_i1037" type="#_x0000_t136" style="width:220.5pt;height:16.5pt" fillcolor="#06c" strokecolor="#9cf" strokeweight="1.5pt">
                  <v:shadow on="t" color="#900"/>
                  <v:textpath style="font-family:&quot;Impact&quot;;font-weight:bold;v-text-kern:t" trim="t" fitpath="t" string="تصنيف الصخور النارية"/>
                </v:shape>
              </w:pict>
            </w:r>
            <w:r>
              <w:rPr>
                <w:b/>
                <w:bCs/>
                <w:color w:val="008000"/>
                <w:rtl/>
              </w:rPr>
              <w:t xml:space="preserve"> </w:t>
            </w:r>
          </w:p>
          <w:p w:rsidR="00DA12C2" w:rsidRPr="002D57C9" w:rsidRDefault="00DA12C2" w:rsidP="009C67AC">
            <w:pPr>
              <w:jc w:val="both"/>
              <w:rPr>
                <w:b/>
                <w:bCs/>
                <w:color w:val="FF0000"/>
                <w:rtl/>
              </w:rPr>
            </w:pPr>
            <w:r w:rsidRPr="002D57C9">
              <w:rPr>
                <w:b/>
                <w:bCs/>
                <w:color w:val="FF0000"/>
                <w:rtl/>
              </w:rPr>
              <w:t>الصخور النارية موا</w:t>
            </w:r>
            <w:r>
              <w:rPr>
                <w:b/>
                <w:bCs/>
                <w:color w:val="FF0000"/>
                <w:rtl/>
              </w:rPr>
              <w:t>ر</w:t>
            </w:r>
            <w:r w:rsidRPr="002D57C9">
              <w:rPr>
                <w:b/>
                <w:bCs/>
                <w:color w:val="FF0000"/>
                <w:rtl/>
              </w:rPr>
              <w:t xml:space="preserve">د طبيعية </w:t>
            </w:r>
          </w:p>
          <w:p w:rsidR="00DA12C2" w:rsidRDefault="00DA12C2" w:rsidP="009C67AC">
            <w:pPr>
              <w:jc w:val="both"/>
              <w:rPr>
                <w:b/>
                <w:bCs/>
                <w:color w:val="008000"/>
                <w:rtl/>
              </w:rPr>
            </w:pPr>
            <w:r>
              <w:rPr>
                <w:b/>
                <w:bCs/>
                <w:color w:val="008000"/>
                <w:rtl/>
              </w:rPr>
              <w:t>تتكون أحيانا فى اثناء تبريد الصخور النارية وتبلورها معادن مفيدة أو غير مفيدة يمكن استعمالها فى مجالات عدة منها البناء وإنتاج الطاقة وضنع المجوهرات .</w:t>
            </w:r>
          </w:p>
          <w:p w:rsidR="00DA12C2" w:rsidRPr="002D57C9" w:rsidRDefault="00DA12C2" w:rsidP="009C67AC">
            <w:pPr>
              <w:jc w:val="both"/>
              <w:rPr>
                <w:b/>
                <w:bCs/>
                <w:color w:val="FF00FF"/>
                <w:rtl/>
              </w:rPr>
            </w:pPr>
            <w:r w:rsidRPr="002D57C9">
              <w:rPr>
                <w:b/>
                <w:bCs/>
                <w:color w:val="FF00FF"/>
                <w:rtl/>
              </w:rPr>
              <w:t xml:space="preserve">العروق </w:t>
            </w:r>
          </w:p>
          <w:p w:rsidR="00DA12C2" w:rsidRDefault="00DA12C2" w:rsidP="009C67AC">
            <w:pPr>
              <w:jc w:val="both"/>
              <w:rPr>
                <w:b/>
                <w:bCs/>
                <w:color w:val="008000"/>
                <w:rtl/>
              </w:rPr>
            </w:pPr>
            <w:r>
              <w:rPr>
                <w:b/>
                <w:bCs/>
                <w:color w:val="008000"/>
                <w:rtl/>
              </w:rPr>
              <w:t xml:space="preserve">تحتوى الموائع المتبقية من تبلور الماجما على تراكيز عالية من السيليكا والماء ، كما تحتوى على فضلات من عناصر لم تصنف ضمن الصخور النارية ؛ فالذهب والفضة والرصاص والنحاس من الفلزات التى لم تتضمنها المعادن الشائعة . </w:t>
            </w:r>
          </w:p>
          <w:p w:rsidR="00DA12C2" w:rsidRPr="00686EDD" w:rsidRDefault="00DA12C2" w:rsidP="009C67AC">
            <w:pPr>
              <w:jc w:val="both"/>
              <w:rPr>
                <w:b/>
                <w:bCs/>
                <w:color w:val="FF00FF"/>
                <w:rtl/>
              </w:rPr>
            </w:pPr>
            <w:r w:rsidRPr="00686EDD">
              <w:rPr>
                <w:b/>
                <w:bCs/>
                <w:color w:val="FF00FF"/>
                <w:rtl/>
              </w:rPr>
              <w:t xml:space="preserve">البيجماتيت </w:t>
            </w:r>
          </w:p>
          <w:p w:rsidR="00DA12C2" w:rsidRDefault="00DA12C2" w:rsidP="009C67AC">
            <w:pPr>
              <w:jc w:val="both"/>
              <w:rPr>
                <w:b/>
                <w:bCs/>
                <w:color w:val="008000"/>
                <w:rtl/>
              </w:rPr>
            </w:pPr>
            <w:r>
              <w:rPr>
                <w:b/>
                <w:bCs/>
                <w:color w:val="008000"/>
                <w:rtl/>
              </w:rPr>
              <w:t xml:space="preserve">تسمى العروق التى تحتوى على معادن حبيبتها خشنة جدا بيجماتيت ويمكن ان تحتوى هذه الخصور على خامات من العناصر النادرة ومنها الليثيوم . </w:t>
            </w:r>
          </w:p>
          <w:p w:rsidR="00DA12C2" w:rsidRPr="00686EDD" w:rsidRDefault="00DA12C2" w:rsidP="009C67AC">
            <w:pPr>
              <w:jc w:val="both"/>
              <w:rPr>
                <w:b/>
                <w:bCs/>
                <w:color w:val="FF00FF"/>
                <w:rtl/>
              </w:rPr>
            </w:pPr>
            <w:r w:rsidRPr="00686EDD">
              <w:rPr>
                <w:b/>
                <w:bCs/>
                <w:color w:val="FF00FF"/>
                <w:rtl/>
              </w:rPr>
              <w:t xml:space="preserve">الكيمبرليت </w:t>
            </w:r>
          </w:p>
          <w:p w:rsidR="00DA12C2" w:rsidRDefault="00DA12C2" w:rsidP="009C67AC">
            <w:pPr>
              <w:jc w:val="both"/>
              <w:rPr>
                <w:b/>
                <w:bCs/>
                <w:color w:val="008000"/>
                <w:rtl/>
              </w:rPr>
            </w:pPr>
            <w:r>
              <w:rPr>
                <w:b/>
                <w:bCs/>
                <w:color w:val="008000"/>
                <w:rtl/>
              </w:rPr>
              <w:t xml:space="preserve">الألماس معدن قيم نادر الوجود يوجد فى الصخور فوق القاعدية كيمبرليت نسبة الى مدينة كيمبرلى فى جنوب افريقيا وتعد هذه الصخور غير العادية أحد انواع البيرودوتيت . </w:t>
            </w:r>
          </w:p>
          <w:p w:rsidR="00DA12C2" w:rsidRPr="00686EDD" w:rsidRDefault="00DA12C2" w:rsidP="009C67AC">
            <w:pPr>
              <w:jc w:val="both"/>
              <w:rPr>
                <w:b/>
                <w:bCs/>
                <w:color w:val="FF00FF"/>
                <w:rtl/>
              </w:rPr>
            </w:pPr>
            <w:r w:rsidRPr="00686EDD">
              <w:rPr>
                <w:b/>
                <w:bCs/>
                <w:color w:val="FF00FF"/>
                <w:rtl/>
              </w:rPr>
              <w:t xml:space="preserve">الصخور النارية فى البناء </w:t>
            </w:r>
          </w:p>
          <w:p w:rsidR="00DA12C2" w:rsidRPr="006B6AA6" w:rsidRDefault="00DA12C2" w:rsidP="009C67AC">
            <w:pPr>
              <w:jc w:val="both"/>
              <w:rPr>
                <w:b/>
                <w:bCs/>
                <w:color w:val="008000"/>
              </w:rPr>
            </w:pPr>
            <w:r>
              <w:rPr>
                <w:b/>
                <w:bCs/>
                <w:color w:val="008000"/>
                <w:rtl/>
              </w:rPr>
              <w:t xml:space="preserve">للصخور النارية عدة خصائص تجعلها مناسبة للبناء ؛ فنسيج بلوراتها المتداخل يجعلها قوية بالإضافة الى احتوائها على العديد من المعادن المقاومة للتجوية .   </w:t>
            </w:r>
          </w:p>
        </w:tc>
        <w:tc>
          <w:tcPr>
            <w:tcW w:w="3600" w:type="dxa"/>
            <w:shd w:val="clear" w:color="auto" w:fill="FFFFFF"/>
            <w:vAlign w:val="center"/>
          </w:tcPr>
          <w:p w:rsidR="00DA12C2" w:rsidRDefault="00DA12C2" w:rsidP="00016569">
            <w:pPr>
              <w:jc w:val="lowKashida"/>
              <w:rPr>
                <w:b/>
                <w:bCs/>
                <w:color w:val="800000"/>
                <w:rtl/>
              </w:rPr>
            </w:pPr>
            <w:r w:rsidRPr="00A21ACC">
              <w:rPr>
                <w:b/>
                <w:bCs/>
                <w:color w:val="800000"/>
                <w:rtl/>
              </w:rPr>
              <w:t xml:space="preserve">ـ </w:t>
            </w:r>
            <w:r>
              <w:rPr>
                <w:b/>
                <w:bCs/>
                <w:color w:val="800000"/>
                <w:rtl/>
              </w:rPr>
              <w:t xml:space="preserve">وضح لماذا تحتوى العروق على كميات كبيرة من الكوارتز . </w:t>
            </w:r>
          </w:p>
          <w:p w:rsidR="00DA12C2" w:rsidRDefault="00DA12C2" w:rsidP="00016569">
            <w:pPr>
              <w:jc w:val="lowKashida"/>
              <w:rPr>
                <w:b/>
                <w:bCs/>
                <w:color w:val="800000"/>
                <w:rtl/>
              </w:rPr>
            </w:pPr>
          </w:p>
          <w:p w:rsidR="00DA12C2" w:rsidRPr="00A21ACC" w:rsidRDefault="00DA12C2" w:rsidP="00016569">
            <w:pPr>
              <w:jc w:val="lowKashida"/>
              <w:rPr>
                <w:b/>
                <w:bCs/>
                <w:color w:val="800000"/>
                <w:rtl/>
              </w:rPr>
            </w:pPr>
          </w:p>
          <w:p w:rsidR="00DA12C2" w:rsidRDefault="00DA12C2" w:rsidP="00016569">
            <w:pPr>
              <w:jc w:val="lowKashida"/>
              <w:rPr>
                <w:b/>
                <w:bCs/>
                <w:color w:val="800000"/>
                <w:rtl/>
              </w:rPr>
            </w:pPr>
            <w:r w:rsidRPr="00A21ACC">
              <w:rPr>
                <w:b/>
                <w:bCs/>
                <w:color w:val="800000"/>
                <w:rtl/>
              </w:rPr>
              <w:t xml:space="preserve">ـ </w:t>
            </w:r>
            <w:r>
              <w:rPr>
                <w:b/>
                <w:bCs/>
                <w:color w:val="800000"/>
                <w:rtl/>
              </w:rPr>
              <w:t>اذكر المقصود بالبيجماتيت .</w:t>
            </w:r>
          </w:p>
          <w:p w:rsidR="00DA12C2" w:rsidRDefault="00DA12C2" w:rsidP="00016569">
            <w:pPr>
              <w:jc w:val="lowKashida"/>
              <w:rPr>
                <w:b/>
                <w:bCs/>
                <w:color w:val="800000"/>
                <w:rtl/>
              </w:rPr>
            </w:pPr>
          </w:p>
          <w:p w:rsidR="00DA12C2" w:rsidRDefault="00DA12C2" w:rsidP="00016569">
            <w:pPr>
              <w:jc w:val="lowKashida"/>
              <w:rPr>
                <w:b/>
                <w:bCs/>
                <w:color w:val="800000"/>
                <w:rtl/>
              </w:rPr>
            </w:pPr>
            <w:r>
              <w:rPr>
                <w:b/>
                <w:bCs/>
                <w:color w:val="800000"/>
                <w:rtl/>
              </w:rPr>
              <w:t>ـ بين الأهمية الاقتصادية للألماس .</w:t>
            </w:r>
          </w:p>
          <w:p w:rsidR="00DA12C2" w:rsidRDefault="00DA12C2" w:rsidP="00016569">
            <w:pPr>
              <w:jc w:val="lowKashida"/>
              <w:rPr>
                <w:b/>
                <w:bCs/>
                <w:color w:val="800000"/>
                <w:rtl/>
              </w:rPr>
            </w:pPr>
          </w:p>
          <w:p w:rsidR="00DA12C2" w:rsidRDefault="00DA12C2" w:rsidP="00016569">
            <w:pPr>
              <w:jc w:val="lowKashida"/>
              <w:rPr>
                <w:b/>
                <w:bCs/>
                <w:color w:val="800000"/>
                <w:rtl/>
              </w:rPr>
            </w:pPr>
          </w:p>
          <w:p w:rsidR="00DA12C2" w:rsidRPr="00A21ACC" w:rsidRDefault="00DA12C2" w:rsidP="00016569">
            <w:pPr>
              <w:jc w:val="lowKashida"/>
              <w:rPr>
                <w:b/>
                <w:bCs/>
                <w:color w:val="800000"/>
                <w:rtl/>
              </w:rPr>
            </w:pPr>
            <w:r>
              <w:rPr>
                <w:b/>
                <w:bCs/>
                <w:color w:val="800000"/>
                <w:rtl/>
              </w:rPr>
              <w:t>ـ عدد خصائص الصخور النارية .</w:t>
            </w:r>
          </w:p>
          <w:p w:rsidR="00DA12C2" w:rsidRPr="00716C7A" w:rsidRDefault="00DA12C2" w:rsidP="009C67AC">
            <w:pPr>
              <w:jc w:val="center"/>
              <w:rPr>
                <w:b/>
                <w:bCs/>
                <w:noProof/>
                <w:color w:val="0000FF"/>
                <w:sz w:val="28"/>
                <w:szCs w:val="28"/>
                <w:lang w:eastAsia="zh-TW"/>
              </w:rPr>
            </w:pPr>
          </w:p>
        </w:tc>
      </w:tr>
    </w:tbl>
    <w:p w:rsidR="00DA12C2" w:rsidRDefault="00DA12C2" w:rsidP="00CF034C">
      <w:bookmarkStart w:id="0" w:name="_PictureBullets"/>
      <w:r w:rsidRPr="00FD5444">
        <w:rPr>
          <w:vanis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pt;height:.75pt" o:bullet="t">
            <v:imagedata r:id="rId5" o:title=""/>
          </v:shape>
        </w:pict>
      </w:r>
      <w:bookmarkEnd w:id="0"/>
    </w:p>
    <w:sectPr w:rsidR="00DA12C2" w:rsidSect="005523EB">
      <w:pgSz w:w="16838" w:h="11906" w:orient="landscape"/>
      <w:pgMar w:top="680" w:right="680" w:bottom="680" w:left="680" w:header="709" w:footer="709" w:gutter="0"/>
      <w:pgBorders w:offsetFrom="page">
        <w:top w:val="thinThickSmallGap" w:sz="24" w:space="24" w:color="008000"/>
        <w:left w:val="thinThickSmallGap" w:sz="24" w:space="24" w:color="008000"/>
        <w:bottom w:val="thickThinSmallGap" w:sz="24" w:space="24" w:color="008000"/>
        <w:right w:val="thickThinSmallGap" w:sz="24" w:space="24" w:color="008000"/>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khbar MT">
    <w:panose1 w:val="00000000000000000000"/>
    <w:charset w:val="B2"/>
    <w:family w:val="auto"/>
    <w:pitch w:val="variable"/>
    <w:sig w:usb0="00002001" w:usb1="00000000" w:usb2="00000000" w:usb3="00000000" w:csb0="00000040" w:csb1="00000000"/>
  </w:font>
  <w:font w:name="SC_DUBAI">
    <w:panose1 w:val="00000000000000000000"/>
    <w:charset w:val="B2"/>
    <w:family w:val="auto"/>
    <w:notTrueType/>
    <w:pitch w:val="variable"/>
    <w:sig w:usb0="00002001" w:usb1="00000000" w:usb2="00000000" w:usb3="00000000" w:csb0="00000040" w:csb1="00000000"/>
  </w:font>
  <w:font w:name="Andalus">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1"/>
    <w:lvl w:ilvl="0">
      <w:start w:val="1"/>
      <w:numFmt w:val="decimal"/>
      <w:lvlText w:val="%1-"/>
      <w:lvlJc w:val="left"/>
      <w:pPr>
        <w:tabs>
          <w:tab w:val="num" w:pos="720"/>
        </w:tabs>
        <w:ind w:left="720" w:hanging="360"/>
      </w:pPr>
      <w:rPr>
        <w:rFonts w:cs="Times New Roman"/>
      </w:rPr>
    </w:lvl>
  </w:abstractNum>
  <w:abstractNum w:abstractNumId="1">
    <w:nsid w:val="00000004"/>
    <w:multiLevelType w:val="singleLevel"/>
    <w:tmpl w:val="00000004"/>
    <w:name w:val="WW8Num19"/>
    <w:lvl w:ilvl="0">
      <w:start w:val="1"/>
      <w:numFmt w:val="decimal"/>
      <w:lvlText w:val="%1-"/>
      <w:lvlJc w:val="left"/>
      <w:pPr>
        <w:tabs>
          <w:tab w:val="num" w:pos="720"/>
        </w:tabs>
        <w:ind w:left="720" w:hanging="360"/>
      </w:pPr>
      <w:rPr>
        <w:rFonts w:cs="Times New Roman"/>
      </w:rPr>
    </w:lvl>
  </w:abstractNum>
  <w:abstractNum w:abstractNumId="2">
    <w:nsid w:val="00000006"/>
    <w:multiLevelType w:val="singleLevel"/>
    <w:tmpl w:val="00000006"/>
    <w:name w:val="WW8Num26"/>
    <w:lvl w:ilvl="0">
      <w:start w:val="1"/>
      <w:numFmt w:val="decimal"/>
      <w:lvlText w:val="%1-"/>
      <w:lvlJc w:val="left"/>
      <w:pPr>
        <w:tabs>
          <w:tab w:val="num" w:pos="720"/>
        </w:tabs>
        <w:ind w:left="720" w:hanging="360"/>
      </w:pPr>
      <w:rPr>
        <w:rFonts w:cs="Times New Roman"/>
      </w:rPr>
    </w:lvl>
  </w:abstractNum>
  <w:abstractNum w:abstractNumId="3">
    <w:nsid w:val="0000000A"/>
    <w:multiLevelType w:val="singleLevel"/>
    <w:tmpl w:val="0000000A"/>
    <w:name w:val="WW8Num40"/>
    <w:lvl w:ilvl="0">
      <w:start w:val="1"/>
      <w:numFmt w:val="decimal"/>
      <w:lvlText w:val="%1-"/>
      <w:lvlJc w:val="left"/>
      <w:pPr>
        <w:tabs>
          <w:tab w:val="num" w:pos="720"/>
        </w:tabs>
        <w:ind w:left="720" w:hanging="360"/>
      </w:pPr>
      <w:rPr>
        <w:rFonts w:cs="Times New Roman"/>
      </w:rPr>
    </w:lvl>
  </w:abstractNum>
  <w:abstractNum w:abstractNumId="4">
    <w:nsid w:val="0000000B"/>
    <w:multiLevelType w:val="singleLevel"/>
    <w:tmpl w:val="0000000B"/>
    <w:name w:val="WW8Num46"/>
    <w:lvl w:ilvl="0">
      <w:start w:val="1"/>
      <w:numFmt w:val="decimal"/>
      <w:lvlText w:val="%1-"/>
      <w:lvlJc w:val="left"/>
      <w:pPr>
        <w:tabs>
          <w:tab w:val="num" w:pos="720"/>
        </w:tabs>
        <w:ind w:left="720" w:hanging="360"/>
      </w:pPr>
      <w:rPr>
        <w:rFonts w:cs="Times New Roman"/>
      </w:rPr>
    </w:lvl>
  </w:abstractNum>
  <w:abstractNum w:abstractNumId="5">
    <w:nsid w:val="017A5A8D"/>
    <w:multiLevelType w:val="hybridMultilevel"/>
    <w:tmpl w:val="3C56FA1E"/>
    <w:lvl w:ilvl="0" w:tplc="DBBA0A1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07AD388D"/>
    <w:multiLevelType w:val="hybridMultilevel"/>
    <w:tmpl w:val="D4AECDA8"/>
    <w:lvl w:ilvl="0" w:tplc="53A6840A">
      <w:start w:val="1"/>
      <w:numFmt w:val="decimal"/>
      <w:lvlText w:val="%1."/>
      <w:lvlJc w:val="left"/>
      <w:pPr>
        <w:ind w:left="720" w:hanging="360"/>
      </w:pPr>
      <w:rPr>
        <w:rFonts w:cs="Times New Roman" w:hint="default"/>
        <w:sz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087812DD"/>
    <w:multiLevelType w:val="hybridMultilevel"/>
    <w:tmpl w:val="94D67536"/>
    <w:lvl w:ilvl="0" w:tplc="DE0023EC">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0BEB73A2"/>
    <w:multiLevelType w:val="hybridMultilevel"/>
    <w:tmpl w:val="C5C823F8"/>
    <w:lvl w:ilvl="0" w:tplc="BE60DE3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0C3A4FE0"/>
    <w:multiLevelType w:val="hybridMultilevel"/>
    <w:tmpl w:val="21AE61D4"/>
    <w:lvl w:ilvl="0" w:tplc="BE60DE3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0D3A1281"/>
    <w:multiLevelType w:val="hybridMultilevel"/>
    <w:tmpl w:val="9106203A"/>
    <w:lvl w:ilvl="0" w:tplc="DBBA0A1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0D436DCB"/>
    <w:multiLevelType w:val="hybridMultilevel"/>
    <w:tmpl w:val="5B3A4BF4"/>
    <w:lvl w:ilvl="0" w:tplc="911EC022">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0FBB3196"/>
    <w:multiLevelType w:val="hybridMultilevel"/>
    <w:tmpl w:val="5C5A3D1A"/>
    <w:lvl w:ilvl="0" w:tplc="8C66AFD0">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15771ABE"/>
    <w:multiLevelType w:val="hybridMultilevel"/>
    <w:tmpl w:val="ED22BE28"/>
    <w:lvl w:ilvl="0" w:tplc="0D40C3E0">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162A70D8"/>
    <w:multiLevelType w:val="hybridMultilevel"/>
    <w:tmpl w:val="2E54C95A"/>
    <w:lvl w:ilvl="0" w:tplc="84A05690">
      <w:start w:val="1"/>
      <w:numFmt w:val="decimal"/>
      <w:lvlText w:val="%1-"/>
      <w:lvlJc w:val="left"/>
      <w:pPr>
        <w:ind w:left="720" w:hanging="360"/>
      </w:pPr>
      <w:rPr>
        <w:rFonts w:cs="Times New Roman" w:hint="default"/>
        <w:sz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1AE457F6"/>
    <w:multiLevelType w:val="hybridMultilevel"/>
    <w:tmpl w:val="10C4882A"/>
    <w:lvl w:ilvl="0" w:tplc="6C14DE0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20192265"/>
    <w:multiLevelType w:val="hybridMultilevel"/>
    <w:tmpl w:val="E1A0693A"/>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20192893"/>
    <w:multiLevelType w:val="hybridMultilevel"/>
    <w:tmpl w:val="185CD9AA"/>
    <w:lvl w:ilvl="0" w:tplc="9EA6C9D8">
      <w:start w:val="1"/>
      <w:numFmt w:val="decimal"/>
      <w:lvlText w:val="%1-"/>
      <w:lvlJc w:val="left"/>
      <w:pPr>
        <w:ind w:left="720" w:hanging="360"/>
      </w:pPr>
      <w:rPr>
        <w:rFonts w:cs="Times New Roman" w:hint="default"/>
        <w:sz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09B11DE"/>
    <w:multiLevelType w:val="hybridMultilevel"/>
    <w:tmpl w:val="74F8B162"/>
    <w:lvl w:ilvl="0" w:tplc="729E97B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25A0382"/>
    <w:multiLevelType w:val="hybridMultilevel"/>
    <w:tmpl w:val="2C58A8B6"/>
    <w:lvl w:ilvl="0" w:tplc="9996A83A">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24E11628"/>
    <w:multiLevelType w:val="hybridMultilevel"/>
    <w:tmpl w:val="21AE61D4"/>
    <w:lvl w:ilvl="0" w:tplc="BE60DE3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33E34C09"/>
    <w:multiLevelType w:val="hybridMultilevel"/>
    <w:tmpl w:val="3C56FA1E"/>
    <w:lvl w:ilvl="0" w:tplc="DBBA0A1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4776959"/>
    <w:multiLevelType w:val="hybridMultilevel"/>
    <w:tmpl w:val="2C58A8B6"/>
    <w:lvl w:ilvl="0" w:tplc="9996A83A">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3FF14F2E"/>
    <w:multiLevelType w:val="hybridMultilevel"/>
    <w:tmpl w:val="9106203A"/>
    <w:lvl w:ilvl="0" w:tplc="DBBA0A1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46660BEB"/>
    <w:multiLevelType w:val="hybridMultilevel"/>
    <w:tmpl w:val="21AE61D4"/>
    <w:lvl w:ilvl="0" w:tplc="BE60DE3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468E7208"/>
    <w:multiLevelType w:val="hybridMultilevel"/>
    <w:tmpl w:val="9C2858E2"/>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47E56F87"/>
    <w:multiLevelType w:val="hybridMultilevel"/>
    <w:tmpl w:val="2C58A8B6"/>
    <w:lvl w:ilvl="0" w:tplc="9996A83A">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4BB40335"/>
    <w:multiLevelType w:val="hybridMultilevel"/>
    <w:tmpl w:val="21AE61D4"/>
    <w:lvl w:ilvl="0" w:tplc="BE60DE3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E3D451E"/>
    <w:multiLevelType w:val="hybridMultilevel"/>
    <w:tmpl w:val="35AC7110"/>
    <w:lvl w:ilvl="0" w:tplc="19C85728">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nsid w:val="4E624465"/>
    <w:multiLevelType w:val="hybridMultilevel"/>
    <w:tmpl w:val="44A60D14"/>
    <w:lvl w:ilvl="0" w:tplc="BE60DE3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502966"/>
    <w:multiLevelType w:val="hybridMultilevel"/>
    <w:tmpl w:val="4E56A59E"/>
    <w:lvl w:ilvl="0" w:tplc="3E4654D2">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5B882FE7"/>
    <w:multiLevelType w:val="hybridMultilevel"/>
    <w:tmpl w:val="44A60D14"/>
    <w:lvl w:ilvl="0" w:tplc="BE60DE3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nsid w:val="5CB85B4E"/>
    <w:multiLevelType w:val="hybridMultilevel"/>
    <w:tmpl w:val="06E4D5D8"/>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5E5C37BF"/>
    <w:multiLevelType w:val="hybridMultilevel"/>
    <w:tmpl w:val="C0ACFAD2"/>
    <w:lvl w:ilvl="0" w:tplc="A7E2232C">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4">
    <w:nsid w:val="5EBB71D6"/>
    <w:multiLevelType w:val="hybridMultilevel"/>
    <w:tmpl w:val="C5C823F8"/>
    <w:lvl w:ilvl="0" w:tplc="BE60DE3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675B497E"/>
    <w:multiLevelType w:val="hybridMultilevel"/>
    <w:tmpl w:val="6D46AD76"/>
    <w:lvl w:ilvl="0" w:tplc="994459B8">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6">
    <w:nsid w:val="6BF96E46"/>
    <w:multiLevelType w:val="hybridMultilevel"/>
    <w:tmpl w:val="F724E6DC"/>
    <w:lvl w:ilvl="0" w:tplc="BE60DE3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6C817207"/>
    <w:multiLevelType w:val="hybridMultilevel"/>
    <w:tmpl w:val="D2B640A6"/>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8">
    <w:nsid w:val="6CDF648A"/>
    <w:multiLevelType w:val="hybridMultilevel"/>
    <w:tmpl w:val="A04897E6"/>
    <w:lvl w:ilvl="0" w:tplc="D4FA09A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9">
    <w:nsid w:val="6FE86631"/>
    <w:multiLevelType w:val="multilevel"/>
    <w:tmpl w:val="532E8B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75CF65E2"/>
    <w:multiLevelType w:val="hybridMultilevel"/>
    <w:tmpl w:val="9CEA6716"/>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1">
    <w:nsid w:val="769B71B7"/>
    <w:multiLevelType w:val="hybridMultilevel"/>
    <w:tmpl w:val="44A60D14"/>
    <w:lvl w:ilvl="0" w:tplc="BE60DE3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2">
    <w:nsid w:val="76D467CB"/>
    <w:multiLevelType w:val="hybridMultilevel"/>
    <w:tmpl w:val="A6A6CBE6"/>
    <w:lvl w:ilvl="0" w:tplc="3CD4F6CC">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3">
    <w:nsid w:val="79021194"/>
    <w:multiLevelType w:val="hybridMultilevel"/>
    <w:tmpl w:val="451248F2"/>
    <w:lvl w:ilvl="0" w:tplc="7350635C">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4">
    <w:nsid w:val="7B833051"/>
    <w:multiLevelType w:val="hybridMultilevel"/>
    <w:tmpl w:val="76588C06"/>
    <w:lvl w:ilvl="0" w:tplc="CCBE1718">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5">
    <w:nsid w:val="7EF13EF7"/>
    <w:multiLevelType w:val="hybridMultilevel"/>
    <w:tmpl w:val="C2ACBD8E"/>
    <w:lvl w:ilvl="0" w:tplc="CB82F2F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6">
    <w:nsid w:val="7FFD4EFC"/>
    <w:multiLevelType w:val="hybridMultilevel"/>
    <w:tmpl w:val="3E12C6C6"/>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40"/>
  </w:num>
  <w:num w:numId="2">
    <w:abstractNumId w:val="46"/>
  </w:num>
  <w:num w:numId="3">
    <w:abstractNumId w:val="16"/>
  </w:num>
  <w:num w:numId="4">
    <w:abstractNumId w:val="32"/>
  </w:num>
  <w:num w:numId="5">
    <w:abstractNumId w:val="25"/>
  </w:num>
  <w:num w:numId="6">
    <w:abstractNumId w:val="35"/>
  </w:num>
  <w:num w:numId="7">
    <w:abstractNumId w:val="37"/>
  </w:num>
  <w:num w:numId="8">
    <w:abstractNumId w:val="42"/>
  </w:num>
  <w:num w:numId="9">
    <w:abstractNumId w:val="38"/>
  </w:num>
  <w:num w:numId="10">
    <w:abstractNumId w:val="33"/>
  </w:num>
  <w:num w:numId="11">
    <w:abstractNumId w:val="44"/>
  </w:num>
  <w:num w:numId="12">
    <w:abstractNumId w:val="12"/>
  </w:num>
  <w:num w:numId="13">
    <w:abstractNumId w:val="28"/>
  </w:num>
  <w:num w:numId="14">
    <w:abstractNumId w:val="7"/>
  </w:num>
  <w:num w:numId="15">
    <w:abstractNumId w:val="45"/>
  </w:num>
  <w:num w:numId="16">
    <w:abstractNumId w:val="15"/>
  </w:num>
  <w:num w:numId="17">
    <w:abstractNumId w:val="13"/>
  </w:num>
  <w:num w:numId="18">
    <w:abstractNumId w:val="30"/>
  </w:num>
  <w:num w:numId="19">
    <w:abstractNumId w:val="43"/>
  </w:num>
  <w:num w:numId="20">
    <w:abstractNumId w:val="11"/>
  </w:num>
  <w:num w:numId="21">
    <w:abstractNumId w:val="39"/>
  </w:num>
  <w:num w:numId="22">
    <w:abstractNumId w:val="14"/>
  </w:num>
  <w:num w:numId="23">
    <w:abstractNumId w:val="6"/>
  </w:num>
  <w:num w:numId="24">
    <w:abstractNumId w:val="17"/>
  </w:num>
  <w:num w:numId="25">
    <w:abstractNumId w:val="18"/>
  </w:num>
  <w:num w:numId="26">
    <w:abstractNumId w:val="23"/>
  </w:num>
  <w:num w:numId="27">
    <w:abstractNumId w:val="10"/>
  </w:num>
  <w:num w:numId="28">
    <w:abstractNumId w:val="5"/>
  </w:num>
  <w:num w:numId="29">
    <w:abstractNumId w:val="21"/>
  </w:num>
  <w:num w:numId="30">
    <w:abstractNumId w:val="34"/>
  </w:num>
  <w:num w:numId="31">
    <w:abstractNumId w:val="8"/>
  </w:num>
  <w:num w:numId="32">
    <w:abstractNumId w:val="36"/>
  </w:num>
  <w:num w:numId="33">
    <w:abstractNumId w:val="24"/>
  </w:num>
  <w:num w:numId="34">
    <w:abstractNumId w:val="20"/>
  </w:num>
  <w:num w:numId="35">
    <w:abstractNumId w:val="31"/>
  </w:num>
  <w:num w:numId="36">
    <w:abstractNumId w:val="29"/>
  </w:num>
  <w:num w:numId="37">
    <w:abstractNumId w:val="27"/>
  </w:num>
  <w:num w:numId="38">
    <w:abstractNumId w:val="9"/>
  </w:num>
  <w:num w:numId="39">
    <w:abstractNumId w:val="41"/>
  </w:num>
  <w:num w:numId="40">
    <w:abstractNumId w:val="1"/>
  </w:num>
  <w:num w:numId="41">
    <w:abstractNumId w:val="2"/>
  </w:num>
  <w:num w:numId="42">
    <w:abstractNumId w:val="3"/>
  </w:num>
  <w:num w:numId="43">
    <w:abstractNumId w:val="0"/>
  </w:num>
  <w:num w:numId="44">
    <w:abstractNumId w:val="4"/>
  </w:num>
  <w:num w:numId="45">
    <w:abstractNumId w:val="19"/>
  </w:num>
  <w:num w:numId="46">
    <w:abstractNumId w:val="22"/>
  </w:num>
  <w:num w:numId="4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6F88"/>
    <w:rsid w:val="00000833"/>
    <w:rsid w:val="0000154E"/>
    <w:rsid w:val="00002B59"/>
    <w:rsid w:val="00004376"/>
    <w:rsid w:val="00007FB5"/>
    <w:rsid w:val="00012A83"/>
    <w:rsid w:val="00013CFE"/>
    <w:rsid w:val="00016569"/>
    <w:rsid w:val="000176DC"/>
    <w:rsid w:val="0001795A"/>
    <w:rsid w:val="00017FD5"/>
    <w:rsid w:val="0002441B"/>
    <w:rsid w:val="00024480"/>
    <w:rsid w:val="00024538"/>
    <w:rsid w:val="0002657A"/>
    <w:rsid w:val="00033FCF"/>
    <w:rsid w:val="00036E81"/>
    <w:rsid w:val="00040F12"/>
    <w:rsid w:val="000458B7"/>
    <w:rsid w:val="00050D91"/>
    <w:rsid w:val="00052B46"/>
    <w:rsid w:val="000540EA"/>
    <w:rsid w:val="0006034D"/>
    <w:rsid w:val="000655A6"/>
    <w:rsid w:val="00066785"/>
    <w:rsid w:val="00071DFF"/>
    <w:rsid w:val="0007372D"/>
    <w:rsid w:val="00076EE4"/>
    <w:rsid w:val="00080B51"/>
    <w:rsid w:val="00095C91"/>
    <w:rsid w:val="00097198"/>
    <w:rsid w:val="000A2686"/>
    <w:rsid w:val="000A2BE7"/>
    <w:rsid w:val="000A3313"/>
    <w:rsid w:val="000A3AA4"/>
    <w:rsid w:val="000A4D23"/>
    <w:rsid w:val="000A50B4"/>
    <w:rsid w:val="000A72B0"/>
    <w:rsid w:val="000B0049"/>
    <w:rsid w:val="000B1788"/>
    <w:rsid w:val="000B1D8B"/>
    <w:rsid w:val="000B3152"/>
    <w:rsid w:val="000C03DD"/>
    <w:rsid w:val="000C56F7"/>
    <w:rsid w:val="000C7A49"/>
    <w:rsid w:val="000D0680"/>
    <w:rsid w:val="000D1B10"/>
    <w:rsid w:val="000D5280"/>
    <w:rsid w:val="000D7D94"/>
    <w:rsid w:val="000E325D"/>
    <w:rsid w:val="000E5370"/>
    <w:rsid w:val="000E62FD"/>
    <w:rsid w:val="000F17E7"/>
    <w:rsid w:val="000F55D0"/>
    <w:rsid w:val="00100D29"/>
    <w:rsid w:val="001015C6"/>
    <w:rsid w:val="00102621"/>
    <w:rsid w:val="001048AA"/>
    <w:rsid w:val="0010526D"/>
    <w:rsid w:val="001059CA"/>
    <w:rsid w:val="00106754"/>
    <w:rsid w:val="00107870"/>
    <w:rsid w:val="00111D32"/>
    <w:rsid w:val="00117C75"/>
    <w:rsid w:val="00120989"/>
    <w:rsid w:val="0012112A"/>
    <w:rsid w:val="001223BD"/>
    <w:rsid w:val="00123C6A"/>
    <w:rsid w:val="00124588"/>
    <w:rsid w:val="00125FAF"/>
    <w:rsid w:val="00132F6F"/>
    <w:rsid w:val="00151DD3"/>
    <w:rsid w:val="0015489E"/>
    <w:rsid w:val="001562DA"/>
    <w:rsid w:val="00163FDE"/>
    <w:rsid w:val="001662B7"/>
    <w:rsid w:val="00167ABA"/>
    <w:rsid w:val="001706D2"/>
    <w:rsid w:val="001707E6"/>
    <w:rsid w:val="00180123"/>
    <w:rsid w:val="001819BE"/>
    <w:rsid w:val="00182AB0"/>
    <w:rsid w:val="00185198"/>
    <w:rsid w:val="00185586"/>
    <w:rsid w:val="00186A99"/>
    <w:rsid w:val="0018705B"/>
    <w:rsid w:val="00191E7C"/>
    <w:rsid w:val="00194BBA"/>
    <w:rsid w:val="00197D48"/>
    <w:rsid w:val="001A1C13"/>
    <w:rsid w:val="001C1501"/>
    <w:rsid w:val="001C1783"/>
    <w:rsid w:val="001C2053"/>
    <w:rsid w:val="001C356C"/>
    <w:rsid w:val="001C5D36"/>
    <w:rsid w:val="001D0AF6"/>
    <w:rsid w:val="001D2E54"/>
    <w:rsid w:val="001D3177"/>
    <w:rsid w:val="001D567F"/>
    <w:rsid w:val="001E0233"/>
    <w:rsid w:val="001E1D40"/>
    <w:rsid w:val="001E2780"/>
    <w:rsid w:val="001E5075"/>
    <w:rsid w:val="001E571D"/>
    <w:rsid w:val="001F1749"/>
    <w:rsid w:val="001F4ABB"/>
    <w:rsid w:val="001F5FC7"/>
    <w:rsid w:val="002053AE"/>
    <w:rsid w:val="00207F1C"/>
    <w:rsid w:val="00211308"/>
    <w:rsid w:val="00212830"/>
    <w:rsid w:val="00217445"/>
    <w:rsid w:val="00222E84"/>
    <w:rsid w:val="002240BB"/>
    <w:rsid w:val="0022534F"/>
    <w:rsid w:val="00226782"/>
    <w:rsid w:val="00234464"/>
    <w:rsid w:val="0023548A"/>
    <w:rsid w:val="00236020"/>
    <w:rsid w:val="002379D6"/>
    <w:rsid w:val="00240EF6"/>
    <w:rsid w:val="00252CDB"/>
    <w:rsid w:val="00253031"/>
    <w:rsid w:val="00256F88"/>
    <w:rsid w:val="00260567"/>
    <w:rsid w:val="00262FEB"/>
    <w:rsid w:val="00263D2B"/>
    <w:rsid w:val="00267454"/>
    <w:rsid w:val="00267F79"/>
    <w:rsid w:val="00270377"/>
    <w:rsid w:val="00272DD6"/>
    <w:rsid w:val="00273513"/>
    <w:rsid w:val="00276E42"/>
    <w:rsid w:val="00287106"/>
    <w:rsid w:val="00287520"/>
    <w:rsid w:val="00292E4E"/>
    <w:rsid w:val="00293D8A"/>
    <w:rsid w:val="00294E92"/>
    <w:rsid w:val="00296445"/>
    <w:rsid w:val="00297BF6"/>
    <w:rsid w:val="002A1C6A"/>
    <w:rsid w:val="002A233A"/>
    <w:rsid w:val="002A5B6A"/>
    <w:rsid w:val="002A7A8A"/>
    <w:rsid w:val="002A7FC0"/>
    <w:rsid w:val="002B6D0B"/>
    <w:rsid w:val="002B7D74"/>
    <w:rsid w:val="002C152C"/>
    <w:rsid w:val="002C4A55"/>
    <w:rsid w:val="002C661B"/>
    <w:rsid w:val="002C6FF0"/>
    <w:rsid w:val="002D2924"/>
    <w:rsid w:val="002D4B41"/>
    <w:rsid w:val="002D57C9"/>
    <w:rsid w:val="002D658E"/>
    <w:rsid w:val="002E421C"/>
    <w:rsid w:val="002F07EE"/>
    <w:rsid w:val="002F521E"/>
    <w:rsid w:val="002F5C80"/>
    <w:rsid w:val="00301B75"/>
    <w:rsid w:val="00304614"/>
    <w:rsid w:val="00317C2B"/>
    <w:rsid w:val="0032249C"/>
    <w:rsid w:val="00324C74"/>
    <w:rsid w:val="00327C27"/>
    <w:rsid w:val="00330270"/>
    <w:rsid w:val="0033068F"/>
    <w:rsid w:val="00335146"/>
    <w:rsid w:val="0033732B"/>
    <w:rsid w:val="00340F67"/>
    <w:rsid w:val="00341E53"/>
    <w:rsid w:val="00346D1C"/>
    <w:rsid w:val="003514EF"/>
    <w:rsid w:val="00351B44"/>
    <w:rsid w:val="00352540"/>
    <w:rsid w:val="003542D4"/>
    <w:rsid w:val="003562EC"/>
    <w:rsid w:val="00360A38"/>
    <w:rsid w:val="00366910"/>
    <w:rsid w:val="00371002"/>
    <w:rsid w:val="00372DB8"/>
    <w:rsid w:val="003754EE"/>
    <w:rsid w:val="003871CE"/>
    <w:rsid w:val="00391F01"/>
    <w:rsid w:val="00392754"/>
    <w:rsid w:val="00395B5C"/>
    <w:rsid w:val="003A379A"/>
    <w:rsid w:val="003A675A"/>
    <w:rsid w:val="003B0083"/>
    <w:rsid w:val="003B0659"/>
    <w:rsid w:val="003B2348"/>
    <w:rsid w:val="003B48CA"/>
    <w:rsid w:val="003B5E0E"/>
    <w:rsid w:val="003B7515"/>
    <w:rsid w:val="003B7D6A"/>
    <w:rsid w:val="003C00F7"/>
    <w:rsid w:val="003C2712"/>
    <w:rsid w:val="003C32E0"/>
    <w:rsid w:val="003C457F"/>
    <w:rsid w:val="003D1214"/>
    <w:rsid w:val="003D1310"/>
    <w:rsid w:val="003D2C79"/>
    <w:rsid w:val="003D2C9A"/>
    <w:rsid w:val="003D3071"/>
    <w:rsid w:val="003D34C5"/>
    <w:rsid w:val="003D3975"/>
    <w:rsid w:val="003D56B9"/>
    <w:rsid w:val="003D5B6B"/>
    <w:rsid w:val="003E151D"/>
    <w:rsid w:val="003E33F4"/>
    <w:rsid w:val="003E36E4"/>
    <w:rsid w:val="003F1443"/>
    <w:rsid w:val="003F34ED"/>
    <w:rsid w:val="003F36DA"/>
    <w:rsid w:val="004007FF"/>
    <w:rsid w:val="00400958"/>
    <w:rsid w:val="004015EE"/>
    <w:rsid w:val="00406554"/>
    <w:rsid w:val="00407DDD"/>
    <w:rsid w:val="00410CFF"/>
    <w:rsid w:val="00412EB4"/>
    <w:rsid w:val="00415A64"/>
    <w:rsid w:val="00415CFB"/>
    <w:rsid w:val="004225C3"/>
    <w:rsid w:val="00426038"/>
    <w:rsid w:val="00433BE4"/>
    <w:rsid w:val="004350CD"/>
    <w:rsid w:val="004401C0"/>
    <w:rsid w:val="00441E11"/>
    <w:rsid w:val="0044384F"/>
    <w:rsid w:val="00453EA5"/>
    <w:rsid w:val="004555D9"/>
    <w:rsid w:val="00465C4D"/>
    <w:rsid w:val="00467E0F"/>
    <w:rsid w:val="00467FDD"/>
    <w:rsid w:val="00472A0A"/>
    <w:rsid w:val="00473AE1"/>
    <w:rsid w:val="004758BB"/>
    <w:rsid w:val="00476382"/>
    <w:rsid w:val="00477954"/>
    <w:rsid w:val="00480FC8"/>
    <w:rsid w:val="004818C5"/>
    <w:rsid w:val="00482936"/>
    <w:rsid w:val="00483E7C"/>
    <w:rsid w:val="00483E84"/>
    <w:rsid w:val="00484E56"/>
    <w:rsid w:val="00490018"/>
    <w:rsid w:val="00491DC5"/>
    <w:rsid w:val="004970BD"/>
    <w:rsid w:val="00497567"/>
    <w:rsid w:val="004A0A06"/>
    <w:rsid w:val="004A0C2A"/>
    <w:rsid w:val="004A38CE"/>
    <w:rsid w:val="004A478C"/>
    <w:rsid w:val="004B44F5"/>
    <w:rsid w:val="004B77AE"/>
    <w:rsid w:val="004B7A3E"/>
    <w:rsid w:val="004B7D78"/>
    <w:rsid w:val="004C0E85"/>
    <w:rsid w:val="004C2EE4"/>
    <w:rsid w:val="004C5A19"/>
    <w:rsid w:val="004E5A92"/>
    <w:rsid w:val="004F0ED8"/>
    <w:rsid w:val="005038D0"/>
    <w:rsid w:val="00503DB1"/>
    <w:rsid w:val="005064C9"/>
    <w:rsid w:val="00507762"/>
    <w:rsid w:val="00511C4D"/>
    <w:rsid w:val="00515365"/>
    <w:rsid w:val="00516C63"/>
    <w:rsid w:val="0051700D"/>
    <w:rsid w:val="00517932"/>
    <w:rsid w:val="00520930"/>
    <w:rsid w:val="005213C7"/>
    <w:rsid w:val="00532FF4"/>
    <w:rsid w:val="00533F22"/>
    <w:rsid w:val="00540839"/>
    <w:rsid w:val="0054181E"/>
    <w:rsid w:val="00542D3A"/>
    <w:rsid w:val="00544CC7"/>
    <w:rsid w:val="005468E3"/>
    <w:rsid w:val="005504B8"/>
    <w:rsid w:val="0055109A"/>
    <w:rsid w:val="00551705"/>
    <w:rsid w:val="005523EB"/>
    <w:rsid w:val="005524B5"/>
    <w:rsid w:val="00552D8B"/>
    <w:rsid w:val="00554A9D"/>
    <w:rsid w:val="005569C4"/>
    <w:rsid w:val="00562A19"/>
    <w:rsid w:val="0056337B"/>
    <w:rsid w:val="00566F58"/>
    <w:rsid w:val="00567628"/>
    <w:rsid w:val="00571AA1"/>
    <w:rsid w:val="00575990"/>
    <w:rsid w:val="00577917"/>
    <w:rsid w:val="00584B3C"/>
    <w:rsid w:val="005939A9"/>
    <w:rsid w:val="0059604E"/>
    <w:rsid w:val="005A0367"/>
    <w:rsid w:val="005A4147"/>
    <w:rsid w:val="005A4A72"/>
    <w:rsid w:val="005A6BB9"/>
    <w:rsid w:val="005B2373"/>
    <w:rsid w:val="005B4DC9"/>
    <w:rsid w:val="005C1EE2"/>
    <w:rsid w:val="005D2AD7"/>
    <w:rsid w:val="005D48A0"/>
    <w:rsid w:val="005D5722"/>
    <w:rsid w:val="005E3AE2"/>
    <w:rsid w:val="005E3D36"/>
    <w:rsid w:val="005E5153"/>
    <w:rsid w:val="005E7D97"/>
    <w:rsid w:val="005E7FB9"/>
    <w:rsid w:val="005F0A10"/>
    <w:rsid w:val="005F2F77"/>
    <w:rsid w:val="005F5622"/>
    <w:rsid w:val="005F6A1F"/>
    <w:rsid w:val="006053E6"/>
    <w:rsid w:val="00605D9F"/>
    <w:rsid w:val="00606981"/>
    <w:rsid w:val="00607008"/>
    <w:rsid w:val="006123BE"/>
    <w:rsid w:val="00612CCE"/>
    <w:rsid w:val="00613366"/>
    <w:rsid w:val="00616F06"/>
    <w:rsid w:val="00617958"/>
    <w:rsid w:val="00623A68"/>
    <w:rsid w:val="00627314"/>
    <w:rsid w:val="00627469"/>
    <w:rsid w:val="00627945"/>
    <w:rsid w:val="0063269B"/>
    <w:rsid w:val="00635706"/>
    <w:rsid w:val="00640910"/>
    <w:rsid w:val="006449BE"/>
    <w:rsid w:val="0065004A"/>
    <w:rsid w:val="0065143A"/>
    <w:rsid w:val="006531DA"/>
    <w:rsid w:val="00653B08"/>
    <w:rsid w:val="0066408E"/>
    <w:rsid w:val="00667DCA"/>
    <w:rsid w:val="006704AB"/>
    <w:rsid w:val="006745D7"/>
    <w:rsid w:val="006756D6"/>
    <w:rsid w:val="00676468"/>
    <w:rsid w:val="00680FF2"/>
    <w:rsid w:val="0068389F"/>
    <w:rsid w:val="0068455B"/>
    <w:rsid w:val="00685DF8"/>
    <w:rsid w:val="00686C0B"/>
    <w:rsid w:val="00686EDD"/>
    <w:rsid w:val="00693E36"/>
    <w:rsid w:val="006979A3"/>
    <w:rsid w:val="00697EE5"/>
    <w:rsid w:val="006A2548"/>
    <w:rsid w:val="006A3AC0"/>
    <w:rsid w:val="006A534B"/>
    <w:rsid w:val="006A5759"/>
    <w:rsid w:val="006A5E53"/>
    <w:rsid w:val="006B482B"/>
    <w:rsid w:val="006B52AC"/>
    <w:rsid w:val="006B6AA6"/>
    <w:rsid w:val="006B70C4"/>
    <w:rsid w:val="006C12DA"/>
    <w:rsid w:val="006C1B21"/>
    <w:rsid w:val="006C1C91"/>
    <w:rsid w:val="006C275C"/>
    <w:rsid w:val="006D13C0"/>
    <w:rsid w:val="006D583F"/>
    <w:rsid w:val="006D60E4"/>
    <w:rsid w:val="006E0507"/>
    <w:rsid w:val="006E0EBA"/>
    <w:rsid w:val="006E17F6"/>
    <w:rsid w:val="006E4104"/>
    <w:rsid w:val="006F1331"/>
    <w:rsid w:val="006F5D37"/>
    <w:rsid w:val="006F7E52"/>
    <w:rsid w:val="0070054D"/>
    <w:rsid w:val="00701B00"/>
    <w:rsid w:val="007051E0"/>
    <w:rsid w:val="00705303"/>
    <w:rsid w:val="00705A54"/>
    <w:rsid w:val="00715337"/>
    <w:rsid w:val="00716C7A"/>
    <w:rsid w:val="00717B81"/>
    <w:rsid w:val="00725D51"/>
    <w:rsid w:val="007275C0"/>
    <w:rsid w:val="007307A7"/>
    <w:rsid w:val="00731672"/>
    <w:rsid w:val="0073187D"/>
    <w:rsid w:val="00740754"/>
    <w:rsid w:val="00744AC0"/>
    <w:rsid w:val="00746F6D"/>
    <w:rsid w:val="00747BD5"/>
    <w:rsid w:val="007517B2"/>
    <w:rsid w:val="00751DFF"/>
    <w:rsid w:val="0075311A"/>
    <w:rsid w:val="00754C1E"/>
    <w:rsid w:val="007550D7"/>
    <w:rsid w:val="007552F8"/>
    <w:rsid w:val="00755719"/>
    <w:rsid w:val="00757E7B"/>
    <w:rsid w:val="00760A77"/>
    <w:rsid w:val="00771FAD"/>
    <w:rsid w:val="007736CA"/>
    <w:rsid w:val="0077466F"/>
    <w:rsid w:val="00775366"/>
    <w:rsid w:val="0078020A"/>
    <w:rsid w:val="00781189"/>
    <w:rsid w:val="007829E1"/>
    <w:rsid w:val="007832B7"/>
    <w:rsid w:val="00786BB8"/>
    <w:rsid w:val="00786E63"/>
    <w:rsid w:val="00787DD4"/>
    <w:rsid w:val="0079660E"/>
    <w:rsid w:val="00796AFD"/>
    <w:rsid w:val="007A1398"/>
    <w:rsid w:val="007A374C"/>
    <w:rsid w:val="007A5D6C"/>
    <w:rsid w:val="007A75FF"/>
    <w:rsid w:val="007B15F0"/>
    <w:rsid w:val="007B622F"/>
    <w:rsid w:val="007C4C09"/>
    <w:rsid w:val="007C777F"/>
    <w:rsid w:val="007C7A84"/>
    <w:rsid w:val="007C7FD1"/>
    <w:rsid w:val="007D0CFB"/>
    <w:rsid w:val="007D3A09"/>
    <w:rsid w:val="007D6124"/>
    <w:rsid w:val="007D6817"/>
    <w:rsid w:val="007E05B0"/>
    <w:rsid w:val="007E33FC"/>
    <w:rsid w:val="007E400C"/>
    <w:rsid w:val="007E52A7"/>
    <w:rsid w:val="007E6031"/>
    <w:rsid w:val="007E78FA"/>
    <w:rsid w:val="007F025F"/>
    <w:rsid w:val="007F060D"/>
    <w:rsid w:val="007F1922"/>
    <w:rsid w:val="007F2C94"/>
    <w:rsid w:val="007F2F65"/>
    <w:rsid w:val="007F45FA"/>
    <w:rsid w:val="007F5384"/>
    <w:rsid w:val="00800438"/>
    <w:rsid w:val="00804906"/>
    <w:rsid w:val="00805A6C"/>
    <w:rsid w:val="00806A99"/>
    <w:rsid w:val="008079B6"/>
    <w:rsid w:val="0081048B"/>
    <w:rsid w:val="008111D3"/>
    <w:rsid w:val="00814AA9"/>
    <w:rsid w:val="008271A9"/>
    <w:rsid w:val="0083135C"/>
    <w:rsid w:val="00831FB0"/>
    <w:rsid w:val="00832466"/>
    <w:rsid w:val="00833068"/>
    <w:rsid w:val="00841C1B"/>
    <w:rsid w:val="008441D7"/>
    <w:rsid w:val="00844566"/>
    <w:rsid w:val="00853130"/>
    <w:rsid w:val="00857726"/>
    <w:rsid w:val="00860102"/>
    <w:rsid w:val="00860E3F"/>
    <w:rsid w:val="00872046"/>
    <w:rsid w:val="00876C80"/>
    <w:rsid w:val="008845CC"/>
    <w:rsid w:val="00886F25"/>
    <w:rsid w:val="008871E2"/>
    <w:rsid w:val="008906DB"/>
    <w:rsid w:val="008A3647"/>
    <w:rsid w:val="008B20C0"/>
    <w:rsid w:val="008B22FF"/>
    <w:rsid w:val="008B3578"/>
    <w:rsid w:val="008B37DA"/>
    <w:rsid w:val="008B5AD2"/>
    <w:rsid w:val="008B701A"/>
    <w:rsid w:val="008B7916"/>
    <w:rsid w:val="008C08D7"/>
    <w:rsid w:val="008C2D7A"/>
    <w:rsid w:val="008C3894"/>
    <w:rsid w:val="008C3B8B"/>
    <w:rsid w:val="008C575C"/>
    <w:rsid w:val="008C78D3"/>
    <w:rsid w:val="008D15FF"/>
    <w:rsid w:val="008D1A5C"/>
    <w:rsid w:val="008D1CCF"/>
    <w:rsid w:val="008D27F9"/>
    <w:rsid w:val="008D6B44"/>
    <w:rsid w:val="008E0118"/>
    <w:rsid w:val="008F1218"/>
    <w:rsid w:val="0090091D"/>
    <w:rsid w:val="00905C38"/>
    <w:rsid w:val="00912940"/>
    <w:rsid w:val="00912C2F"/>
    <w:rsid w:val="00916626"/>
    <w:rsid w:val="00921E82"/>
    <w:rsid w:val="00925994"/>
    <w:rsid w:val="00926E24"/>
    <w:rsid w:val="00930467"/>
    <w:rsid w:val="00930682"/>
    <w:rsid w:val="00930C9F"/>
    <w:rsid w:val="00934E06"/>
    <w:rsid w:val="0094066B"/>
    <w:rsid w:val="00942F5C"/>
    <w:rsid w:val="00943FE5"/>
    <w:rsid w:val="00950767"/>
    <w:rsid w:val="00950FA1"/>
    <w:rsid w:val="00951668"/>
    <w:rsid w:val="009523C0"/>
    <w:rsid w:val="00962401"/>
    <w:rsid w:val="0096520E"/>
    <w:rsid w:val="00965ECD"/>
    <w:rsid w:val="0097358D"/>
    <w:rsid w:val="00974A92"/>
    <w:rsid w:val="00985C57"/>
    <w:rsid w:val="00992313"/>
    <w:rsid w:val="00995026"/>
    <w:rsid w:val="00995893"/>
    <w:rsid w:val="00995B78"/>
    <w:rsid w:val="0099732F"/>
    <w:rsid w:val="009B554B"/>
    <w:rsid w:val="009B5848"/>
    <w:rsid w:val="009B70F7"/>
    <w:rsid w:val="009C378C"/>
    <w:rsid w:val="009C504F"/>
    <w:rsid w:val="009C5423"/>
    <w:rsid w:val="009C67AC"/>
    <w:rsid w:val="009D1BEB"/>
    <w:rsid w:val="009D31D0"/>
    <w:rsid w:val="009E154B"/>
    <w:rsid w:val="009E3228"/>
    <w:rsid w:val="009E4310"/>
    <w:rsid w:val="009E59DA"/>
    <w:rsid w:val="009E5D16"/>
    <w:rsid w:val="009E6243"/>
    <w:rsid w:val="009E6D95"/>
    <w:rsid w:val="009E76A9"/>
    <w:rsid w:val="009F0D82"/>
    <w:rsid w:val="009F343E"/>
    <w:rsid w:val="009F6B00"/>
    <w:rsid w:val="00A00FFC"/>
    <w:rsid w:val="00A02100"/>
    <w:rsid w:val="00A0595B"/>
    <w:rsid w:val="00A11AB1"/>
    <w:rsid w:val="00A17374"/>
    <w:rsid w:val="00A21ACC"/>
    <w:rsid w:val="00A21CEB"/>
    <w:rsid w:val="00A31AFB"/>
    <w:rsid w:val="00A3324B"/>
    <w:rsid w:val="00A41C5C"/>
    <w:rsid w:val="00A4725F"/>
    <w:rsid w:val="00A50FA5"/>
    <w:rsid w:val="00A53307"/>
    <w:rsid w:val="00A5349A"/>
    <w:rsid w:val="00A578B9"/>
    <w:rsid w:val="00A57964"/>
    <w:rsid w:val="00A60ACA"/>
    <w:rsid w:val="00A61F9D"/>
    <w:rsid w:val="00A63C64"/>
    <w:rsid w:val="00A70A40"/>
    <w:rsid w:val="00A70B08"/>
    <w:rsid w:val="00A716FA"/>
    <w:rsid w:val="00A71A49"/>
    <w:rsid w:val="00A71D89"/>
    <w:rsid w:val="00A770C7"/>
    <w:rsid w:val="00A77ECB"/>
    <w:rsid w:val="00A8058B"/>
    <w:rsid w:val="00A80B0A"/>
    <w:rsid w:val="00A85A0E"/>
    <w:rsid w:val="00A91292"/>
    <w:rsid w:val="00A9278B"/>
    <w:rsid w:val="00A94448"/>
    <w:rsid w:val="00A94B67"/>
    <w:rsid w:val="00A96BF8"/>
    <w:rsid w:val="00AA0D82"/>
    <w:rsid w:val="00AA329E"/>
    <w:rsid w:val="00AA47CE"/>
    <w:rsid w:val="00AB0BE7"/>
    <w:rsid w:val="00AB381A"/>
    <w:rsid w:val="00AB6987"/>
    <w:rsid w:val="00AB7BD7"/>
    <w:rsid w:val="00AC17CE"/>
    <w:rsid w:val="00AC24B6"/>
    <w:rsid w:val="00AD337E"/>
    <w:rsid w:val="00AD4877"/>
    <w:rsid w:val="00AD4FB1"/>
    <w:rsid w:val="00AD5337"/>
    <w:rsid w:val="00AD5687"/>
    <w:rsid w:val="00AD65C9"/>
    <w:rsid w:val="00AD676D"/>
    <w:rsid w:val="00AE1142"/>
    <w:rsid w:val="00AE164F"/>
    <w:rsid w:val="00AE513A"/>
    <w:rsid w:val="00B015A0"/>
    <w:rsid w:val="00B07B3B"/>
    <w:rsid w:val="00B12C71"/>
    <w:rsid w:val="00B16AE3"/>
    <w:rsid w:val="00B22138"/>
    <w:rsid w:val="00B2399B"/>
    <w:rsid w:val="00B23E2A"/>
    <w:rsid w:val="00B2471F"/>
    <w:rsid w:val="00B3221E"/>
    <w:rsid w:val="00B32333"/>
    <w:rsid w:val="00B33AB9"/>
    <w:rsid w:val="00B376EB"/>
    <w:rsid w:val="00B37D26"/>
    <w:rsid w:val="00B41FEA"/>
    <w:rsid w:val="00B456F2"/>
    <w:rsid w:val="00B465DA"/>
    <w:rsid w:val="00B54D16"/>
    <w:rsid w:val="00B553A6"/>
    <w:rsid w:val="00B62006"/>
    <w:rsid w:val="00B63B37"/>
    <w:rsid w:val="00B64C70"/>
    <w:rsid w:val="00B712B9"/>
    <w:rsid w:val="00B74584"/>
    <w:rsid w:val="00B7582C"/>
    <w:rsid w:val="00B813C5"/>
    <w:rsid w:val="00B8325A"/>
    <w:rsid w:val="00B834BF"/>
    <w:rsid w:val="00B84240"/>
    <w:rsid w:val="00BA1DFB"/>
    <w:rsid w:val="00BA2E82"/>
    <w:rsid w:val="00BA3987"/>
    <w:rsid w:val="00BA3AF8"/>
    <w:rsid w:val="00BA7994"/>
    <w:rsid w:val="00BB2CD0"/>
    <w:rsid w:val="00BB2D9D"/>
    <w:rsid w:val="00BB52E0"/>
    <w:rsid w:val="00BC0706"/>
    <w:rsid w:val="00BC22A0"/>
    <w:rsid w:val="00BC282C"/>
    <w:rsid w:val="00BC33D4"/>
    <w:rsid w:val="00BC6492"/>
    <w:rsid w:val="00BD0511"/>
    <w:rsid w:val="00BE72E3"/>
    <w:rsid w:val="00BF0406"/>
    <w:rsid w:val="00BF31D1"/>
    <w:rsid w:val="00C03AFF"/>
    <w:rsid w:val="00C049A9"/>
    <w:rsid w:val="00C116D4"/>
    <w:rsid w:val="00C14247"/>
    <w:rsid w:val="00C2087F"/>
    <w:rsid w:val="00C21779"/>
    <w:rsid w:val="00C23A82"/>
    <w:rsid w:val="00C24329"/>
    <w:rsid w:val="00C3381B"/>
    <w:rsid w:val="00C33A2E"/>
    <w:rsid w:val="00C351AF"/>
    <w:rsid w:val="00C37D25"/>
    <w:rsid w:val="00C42073"/>
    <w:rsid w:val="00C45142"/>
    <w:rsid w:val="00C45191"/>
    <w:rsid w:val="00C46F62"/>
    <w:rsid w:val="00C538B9"/>
    <w:rsid w:val="00C54180"/>
    <w:rsid w:val="00C552FC"/>
    <w:rsid w:val="00C61848"/>
    <w:rsid w:val="00C64512"/>
    <w:rsid w:val="00C645FF"/>
    <w:rsid w:val="00C6469F"/>
    <w:rsid w:val="00C6528B"/>
    <w:rsid w:val="00C73DF7"/>
    <w:rsid w:val="00C747A9"/>
    <w:rsid w:val="00C77579"/>
    <w:rsid w:val="00C84B5F"/>
    <w:rsid w:val="00C901A6"/>
    <w:rsid w:val="00C91AC8"/>
    <w:rsid w:val="00C958EB"/>
    <w:rsid w:val="00CA288A"/>
    <w:rsid w:val="00CA44F5"/>
    <w:rsid w:val="00CA7D7F"/>
    <w:rsid w:val="00CB2DCF"/>
    <w:rsid w:val="00CB2E96"/>
    <w:rsid w:val="00CB5164"/>
    <w:rsid w:val="00CB541E"/>
    <w:rsid w:val="00CC02C1"/>
    <w:rsid w:val="00CC25ED"/>
    <w:rsid w:val="00CC54C7"/>
    <w:rsid w:val="00CC55D5"/>
    <w:rsid w:val="00CD230D"/>
    <w:rsid w:val="00CD3EB8"/>
    <w:rsid w:val="00CD4B40"/>
    <w:rsid w:val="00CD7769"/>
    <w:rsid w:val="00CE1503"/>
    <w:rsid w:val="00CE616F"/>
    <w:rsid w:val="00CF0129"/>
    <w:rsid w:val="00CF034C"/>
    <w:rsid w:val="00CF246D"/>
    <w:rsid w:val="00CF29E4"/>
    <w:rsid w:val="00CF7DC0"/>
    <w:rsid w:val="00D006BE"/>
    <w:rsid w:val="00D054C7"/>
    <w:rsid w:val="00D05966"/>
    <w:rsid w:val="00D06D03"/>
    <w:rsid w:val="00D167CB"/>
    <w:rsid w:val="00D20511"/>
    <w:rsid w:val="00D229CD"/>
    <w:rsid w:val="00D26D53"/>
    <w:rsid w:val="00D31E86"/>
    <w:rsid w:val="00D322FB"/>
    <w:rsid w:val="00D330D1"/>
    <w:rsid w:val="00D4176B"/>
    <w:rsid w:val="00D43281"/>
    <w:rsid w:val="00D43AE5"/>
    <w:rsid w:val="00D52CF5"/>
    <w:rsid w:val="00D54907"/>
    <w:rsid w:val="00D665F3"/>
    <w:rsid w:val="00D67BC7"/>
    <w:rsid w:val="00D75D11"/>
    <w:rsid w:val="00D77F19"/>
    <w:rsid w:val="00D83131"/>
    <w:rsid w:val="00D92FBC"/>
    <w:rsid w:val="00D95998"/>
    <w:rsid w:val="00DA0C9B"/>
    <w:rsid w:val="00DA12C2"/>
    <w:rsid w:val="00DB341A"/>
    <w:rsid w:val="00DB3979"/>
    <w:rsid w:val="00DB538E"/>
    <w:rsid w:val="00DC0B34"/>
    <w:rsid w:val="00DC52C0"/>
    <w:rsid w:val="00DC553C"/>
    <w:rsid w:val="00DD2023"/>
    <w:rsid w:val="00DD3C76"/>
    <w:rsid w:val="00DD3F44"/>
    <w:rsid w:val="00DE28FB"/>
    <w:rsid w:val="00DE7F4C"/>
    <w:rsid w:val="00DF77DB"/>
    <w:rsid w:val="00E005C4"/>
    <w:rsid w:val="00E07833"/>
    <w:rsid w:val="00E103E2"/>
    <w:rsid w:val="00E10BE6"/>
    <w:rsid w:val="00E13E60"/>
    <w:rsid w:val="00E25E6A"/>
    <w:rsid w:val="00E27BA1"/>
    <w:rsid w:val="00E3091C"/>
    <w:rsid w:val="00E31D55"/>
    <w:rsid w:val="00E32325"/>
    <w:rsid w:val="00E35C40"/>
    <w:rsid w:val="00E42E18"/>
    <w:rsid w:val="00E43A0A"/>
    <w:rsid w:val="00E47EC3"/>
    <w:rsid w:val="00E517F4"/>
    <w:rsid w:val="00E51B4E"/>
    <w:rsid w:val="00E52522"/>
    <w:rsid w:val="00E5521D"/>
    <w:rsid w:val="00E604CA"/>
    <w:rsid w:val="00E605B8"/>
    <w:rsid w:val="00E62758"/>
    <w:rsid w:val="00E67882"/>
    <w:rsid w:val="00E727E9"/>
    <w:rsid w:val="00E72D6B"/>
    <w:rsid w:val="00E73DDB"/>
    <w:rsid w:val="00E840A9"/>
    <w:rsid w:val="00E87BB9"/>
    <w:rsid w:val="00E92994"/>
    <w:rsid w:val="00EA036A"/>
    <w:rsid w:val="00EA1F30"/>
    <w:rsid w:val="00EA22FA"/>
    <w:rsid w:val="00EA2987"/>
    <w:rsid w:val="00EA3AF5"/>
    <w:rsid w:val="00EA3E12"/>
    <w:rsid w:val="00EA5756"/>
    <w:rsid w:val="00EB482A"/>
    <w:rsid w:val="00EB7E7A"/>
    <w:rsid w:val="00EC120E"/>
    <w:rsid w:val="00EC2427"/>
    <w:rsid w:val="00EC78AD"/>
    <w:rsid w:val="00ED1779"/>
    <w:rsid w:val="00ED195C"/>
    <w:rsid w:val="00ED2753"/>
    <w:rsid w:val="00EE1708"/>
    <w:rsid w:val="00EE3D98"/>
    <w:rsid w:val="00EE54F9"/>
    <w:rsid w:val="00EF1422"/>
    <w:rsid w:val="00EF164D"/>
    <w:rsid w:val="00EF5DC4"/>
    <w:rsid w:val="00EF7B32"/>
    <w:rsid w:val="00F01386"/>
    <w:rsid w:val="00F01A62"/>
    <w:rsid w:val="00F02360"/>
    <w:rsid w:val="00F1390C"/>
    <w:rsid w:val="00F14987"/>
    <w:rsid w:val="00F152E6"/>
    <w:rsid w:val="00F216DD"/>
    <w:rsid w:val="00F2183C"/>
    <w:rsid w:val="00F23484"/>
    <w:rsid w:val="00F23DF1"/>
    <w:rsid w:val="00F24789"/>
    <w:rsid w:val="00F24DB6"/>
    <w:rsid w:val="00F2578A"/>
    <w:rsid w:val="00F31960"/>
    <w:rsid w:val="00F34429"/>
    <w:rsid w:val="00F34A57"/>
    <w:rsid w:val="00F379F6"/>
    <w:rsid w:val="00F46952"/>
    <w:rsid w:val="00F47DA3"/>
    <w:rsid w:val="00F47DD1"/>
    <w:rsid w:val="00F51258"/>
    <w:rsid w:val="00F54610"/>
    <w:rsid w:val="00F55766"/>
    <w:rsid w:val="00F56F66"/>
    <w:rsid w:val="00F61F41"/>
    <w:rsid w:val="00F627B1"/>
    <w:rsid w:val="00F64691"/>
    <w:rsid w:val="00F654A7"/>
    <w:rsid w:val="00F65723"/>
    <w:rsid w:val="00F658BE"/>
    <w:rsid w:val="00F66248"/>
    <w:rsid w:val="00F70A6F"/>
    <w:rsid w:val="00F71422"/>
    <w:rsid w:val="00F71879"/>
    <w:rsid w:val="00F718E5"/>
    <w:rsid w:val="00F725E1"/>
    <w:rsid w:val="00F83651"/>
    <w:rsid w:val="00F836A3"/>
    <w:rsid w:val="00F8529E"/>
    <w:rsid w:val="00F860E3"/>
    <w:rsid w:val="00F95A54"/>
    <w:rsid w:val="00F97EC5"/>
    <w:rsid w:val="00FA00CB"/>
    <w:rsid w:val="00FA046B"/>
    <w:rsid w:val="00FA161C"/>
    <w:rsid w:val="00FA4A18"/>
    <w:rsid w:val="00FA69CB"/>
    <w:rsid w:val="00FB00AE"/>
    <w:rsid w:val="00FB2B02"/>
    <w:rsid w:val="00FB3BED"/>
    <w:rsid w:val="00FB5F90"/>
    <w:rsid w:val="00FB6013"/>
    <w:rsid w:val="00FC2312"/>
    <w:rsid w:val="00FD1CA8"/>
    <w:rsid w:val="00FD5189"/>
    <w:rsid w:val="00FD523D"/>
    <w:rsid w:val="00FD5444"/>
    <w:rsid w:val="00FE4EE8"/>
    <w:rsid w:val="00FE6C1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7AC"/>
    <w:pPr>
      <w:bidi/>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56F88"/>
    <w:pPr>
      <w:bidi/>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256F88"/>
    <w:rPr>
      <w:rFonts w:cs="Times New Roman"/>
      <w:color w:val="0000FF"/>
      <w:u w:val="none"/>
      <w:effect w:val="none"/>
    </w:rPr>
  </w:style>
  <w:style w:type="paragraph" w:styleId="NormalWeb">
    <w:name w:val="Normal (Web)"/>
    <w:basedOn w:val="Normal"/>
    <w:uiPriority w:val="99"/>
    <w:rsid w:val="00256F88"/>
    <w:pPr>
      <w:bidi w:val="0"/>
      <w:spacing w:before="100" w:beforeAutospacing="1" w:after="100" w:afterAutospacing="1"/>
    </w:pPr>
  </w:style>
  <w:style w:type="character" w:customStyle="1" w:styleId="spanenspanen">
    <w:name w:val="spanen spanen"/>
    <w:basedOn w:val="DefaultParagraphFont"/>
    <w:uiPriority w:val="99"/>
    <w:rsid w:val="00167ABA"/>
    <w:rPr>
      <w:rFonts w:cs="Times New Roman"/>
    </w:rPr>
  </w:style>
  <w:style w:type="paragraph" w:styleId="BalloonText">
    <w:name w:val="Balloon Text"/>
    <w:basedOn w:val="Normal"/>
    <w:link w:val="BalloonTextChar"/>
    <w:uiPriority w:val="99"/>
    <w:semiHidden/>
    <w:rsid w:val="000655A6"/>
    <w:rPr>
      <w:rFonts w:ascii="Tahoma" w:hAnsi="Tahoma" w:cs="Tahoma"/>
      <w:sz w:val="16"/>
      <w:szCs w:val="16"/>
    </w:rPr>
  </w:style>
  <w:style w:type="character" w:customStyle="1" w:styleId="BalloonTextChar">
    <w:name w:val="Balloon Text Char"/>
    <w:basedOn w:val="DefaultParagraphFont"/>
    <w:link w:val="BalloonText"/>
    <w:uiPriority w:val="99"/>
    <w:locked/>
    <w:rsid w:val="000655A6"/>
    <w:rPr>
      <w:rFonts w:ascii="Tahoma" w:hAnsi="Tahoma" w:cs="Tahoma"/>
      <w:sz w:val="16"/>
      <w:szCs w:val="16"/>
    </w:rPr>
  </w:style>
  <w:style w:type="paragraph" w:styleId="ListParagraph">
    <w:name w:val="List Paragraph"/>
    <w:basedOn w:val="Normal"/>
    <w:uiPriority w:val="99"/>
    <w:qFormat/>
    <w:rsid w:val="00775366"/>
    <w:pPr>
      <w:ind w:left="720"/>
    </w:pPr>
  </w:style>
</w:styles>
</file>

<file path=word/webSettings.xml><?xml version="1.0" encoding="utf-8"?>
<w:webSettings xmlns:r="http://schemas.openxmlformats.org/officeDocument/2006/relationships" xmlns:w="http://schemas.openxmlformats.org/wordprocessingml/2006/main">
  <w:divs>
    <w:div w:id="1805535754">
      <w:marLeft w:val="0"/>
      <w:marRight w:val="0"/>
      <w:marTop w:val="0"/>
      <w:marBottom w:val="0"/>
      <w:divBdr>
        <w:top w:val="none" w:sz="0" w:space="0" w:color="auto"/>
        <w:left w:val="none" w:sz="0" w:space="0" w:color="auto"/>
        <w:bottom w:val="none" w:sz="0" w:space="0" w:color="auto"/>
        <w:right w:val="none" w:sz="0" w:space="0" w:color="auto"/>
      </w:divBdr>
      <w:divsChild>
        <w:div w:id="1805535838">
          <w:marLeft w:val="0"/>
          <w:marRight w:val="0"/>
          <w:marTop w:val="0"/>
          <w:marBottom w:val="0"/>
          <w:divBdr>
            <w:top w:val="none" w:sz="0" w:space="0" w:color="auto"/>
            <w:left w:val="none" w:sz="0" w:space="0" w:color="auto"/>
            <w:bottom w:val="none" w:sz="0" w:space="0" w:color="auto"/>
            <w:right w:val="none" w:sz="0" w:space="0" w:color="auto"/>
          </w:divBdr>
          <w:divsChild>
            <w:div w:id="180553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756">
      <w:marLeft w:val="0"/>
      <w:marRight w:val="0"/>
      <w:marTop w:val="0"/>
      <w:marBottom w:val="0"/>
      <w:divBdr>
        <w:top w:val="none" w:sz="0" w:space="0" w:color="auto"/>
        <w:left w:val="none" w:sz="0" w:space="0" w:color="auto"/>
        <w:bottom w:val="none" w:sz="0" w:space="0" w:color="auto"/>
        <w:right w:val="none" w:sz="0" w:space="0" w:color="auto"/>
      </w:divBdr>
      <w:divsChild>
        <w:div w:id="1805535761">
          <w:marLeft w:val="0"/>
          <w:marRight w:val="0"/>
          <w:marTop w:val="0"/>
          <w:marBottom w:val="0"/>
          <w:divBdr>
            <w:top w:val="none" w:sz="0" w:space="0" w:color="auto"/>
            <w:left w:val="none" w:sz="0" w:space="0" w:color="auto"/>
            <w:bottom w:val="none" w:sz="0" w:space="0" w:color="auto"/>
            <w:right w:val="none" w:sz="0" w:space="0" w:color="auto"/>
          </w:divBdr>
          <w:divsChild>
            <w:div w:id="180553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757">
      <w:marLeft w:val="0"/>
      <w:marRight w:val="0"/>
      <w:marTop w:val="0"/>
      <w:marBottom w:val="0"/>
      <w:divBdr>
        <w:top w:val="none" w:sz="0" w:space="0" w:color="auto"/>
        <w:left w:val="none" w:sz="0" w:space="0" w:color="auto"/>
        <w:bottom w:val="none" w:sz="0" w:space="0" w:color="auto"/>
        <w:right w:val="none" w:sz="0" w:space="0" w:color="auto"/>
      </w:divBdr>
      <w:divsChild>
        <w:div w:id="1805535782">
          <w:marLeft w:val="0"/>
          <w:marRight w:val="0"/>
          <w:marTop w:val="0"/>
          <w:marBottom w:val="0"/>
          <w:divBdr>
            <w:top w:val="none" w:sz="0" w:space="0" w:color="auto"/>
            <w:left w:val="none" w:sz="0" w:space="0" w:color="auto"/>
            <w:bottom w:val="none" w:sz="0" w:space="0" w:color="auto"/>
            <w:right w:val="none" w:sz="0" w:space="0" w:color="auto"/>
          </w:divBdr>
          <w:divsChild>
            <w:div w:id="180553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758">
      <w:marLeft w:val="0"/>
      <w:marRight w:val="0"/>
      <w:marTop w:val="0"/>
      <w:marBottom w:val="0"/>
      <w:divBdr>
        <w:top w:val="none" w:sz="0" w:space="0" w:color="auto"/>
        <w:left w:val="none" w:sz="0" w:space="0" w:color="auto"/>
        <w:bottom w:val="none" w:sz="0" w:space="0" w:color="auto"/>
        <w:right w:val="none" w:sz="0" w:space="0" w:color="auto"/>
      </w:divBdr>
      <w:divsChild>
        <w:div w:id="1805535849">
          <w:marLeft w:val="0"/>
          <w:marRight w:val="0"/>
          <w:marTop w:val="0"/>
          <w:marBottom w:val="0"/>
          <w:divBdr>
            <w:top w:val="none" w:sz="0" w:space="0" w:color="auto"/>
            <w:left w:val="none" w:sz="0" w:space="0" w:color="auto"/>
            <w:bottom w:val="none" w:sz="0" w:space="0" w:color="auto"/>
            <w:right w:val="none" w:sz="0" w:space="0" w:color="auto"/>
          </w:divBdr>
          <w:divsChild>
            <w:div w:id="180553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765">
      <w:marLeft w:val="0"/>
      <w:marRight w:val="0"/>
      <w:marTop w:val="0"/>
      <w:marBottom w:val="0"/>
      <w:divBdr>
        <w:top w:val="none" w:sz="0" w:space="0" w:color="auto"/>
        <w:left w:val="none" w:sz="0" w:space="0" w:color="auto"/>
        <w:bottom w:val="none" w:sz="0" w:space="0" w:color="auto"/>
        <w:right w:val="none" w:sz="0" w:space="0" w:color="auto"/>
      </w:divBdr>
      <w:divsChild>
        <w:div w:id="1805535788">
          <w:marLeft w:val="0"/>
          <w:marRight w:val="0"/>
          <w:marTop w:val="0"/>
          <w:marBottom w:val="0"/>
          <w:divBdr>
            <w:top w:val="none" w:sz="0" w:space="0" w:color="auto"/>
            <w:left w:val="none" w:sz="0" w:space="0" w:color="auto"/>
            <w:bottom w:val="none" w:sz="0" w:space="0" w:color="auto"/>
            <w:right w:val="none" w:sz="0" w:space="0" w:color="auto"/>
          </w:divBdr>
          <w:divsChild>
            <w:div w:id="180553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773">
      <w:marLeft w:val="0"/>
      <w:marRight w:val="0"/>
      <w:marTop w:val="0"/>
      <w:marBottom w:val="0"/>
      <w:divBdr>
        <w:top w:val="none" w:sz="0" w:space="0" w:color="auto"/>
        <w:left w:val="none" w:sz="0" w:space="0" w:color="auto"/>
        <w:bottom w:val="none" w:sz="0" w:space="0" w:color="auto"/>
        <w:right w:val="none" w:sz="0" w:space="0" w:color="auto"/>
      </w:divBdr>
      <w:divsChild>
        <w:div w:id="1805535771">
          <w:marLeft w:val="0"/>
          <w:marRight w:val="0"/>
          <w:marTop w:val="0"/>
          <w:marBottom w:val="0"/>
          <w:divBdr>
            <w:top w:val="none" w:sz="0" w:space="0" w:color="auto"/>
            <w:left w:val="none" w:sz="0" w:space="0" w:color="auto"/>
            <w:bottom w:val="none" w:sz="0" w:space="0" w:color="auto"/>
            <w:right w:val="none" w:sz="0" w:space="0" w:color="auto"/>
          </w:divBdr>
          <w:divsChild>
            <w:div w:id="180553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775">
      <w:marLeft w:val="0"/>
      <w:marRight w:val="0"/>
      <w:marTop w:val="0"/>
      <w:marBottom w:val="0"/>
      <w:divBdr>
        <w:top w:val="none" w:sz="0" w:space="0" w:color="auto"/>
        <w:left w:val="none" w:sz="0" w:space="0" w:color="auto"/>
        <w:bottom w:val="none" w:sz="0" w:space="0" w:color="auto"/>
        <w:right w:val="none" w:sz="0" w:space="0" w:color="auto"/>
      </w:divBdr>
      <w:divsChild>
        <w:div w:id="1805535826">
          <w:marLeft w:val="0"/>
          <w:marRight w:val="0"/>
          <w:marTop w:val="0"/>
          <w:marBottom w:val="0"/>
          <w:divBdr>
            <w:top w:val="none" w:sz="0" w:space="0" w:color="auto"/>
            <w:left w:val="none" w:sz="0" w:space="0" w:color="auto"/>
            <w:bottom w:val="none" w:sz="0" w:space="0" w:color="auto"/>
            <w:right w:val="none" w:sz="0" w:space="0" w:color="auto"/>
          </w:divBdr>
          <w:divsChild>
            <w:div w:id="180553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780">
      <w:marLeft w:val="0"/>
      <w:marRight w:val="0"/>
      <w:marTop w:val="0"/>
      <w:marBottom w:val="0"/>
      <w:divBdr>
        <w:top w:val="none" w:sz="0" w:space="0" w:color="auto"/>
        <w:left w:val="none" w:sz="0" w:space="0" w:color="auto"/>
        <w:bottom w:val="none" w:sz="0" w:space="0" w:color="auto"/>
        <w:right w:val="none" w:sz="0" w:space="0" w:color="auto"/>
      </w:divBdr>
      <w:divsChild>
        <w:div w:id="1805535759">
          <w:marLeft w:val="0"/>
          <w:marRight w:val="0"/>
          <w:marTop w:val="0"/>
          <w:marBottom w:val="0"/>
          <w:divBdr>
            <w:top w:val="none" w:sz="0" w:space="0" w:color="auto"/>
            <w:left w:val="none" w:sz="0" w:space="0" w:color="auto"/>
            <w:bottom w:val="none" w:sz="0" w:space="0" w:color="auto"/>
            <w:right w:val="none" w:sz="0" w:space="0" w:color="auto"/>
          </w:divBdr>
          <w:divsChild>
            <w:div w:id="180553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783">
      <w:marLeft w:val="0"/>
      <w:marRight w:val="0"/>
      <w:marTop w:val="0"/>
      <w:marBottom w:val="0"/>
      <w:divBdr>
        <w:top w:val="none" w:sz="0" w:space="0" w:color="auto"/>
        <w:left w:val="none" w:sz="0" w:space="0" w:color="auto"/>
        <w:bottom w:val="none" w:sz="0" w:space="0" w:color="auto"/>
        <w:right w:val="none" w:sz="0" w:space="0" w:color="auto"/>
      </w:divBdr>
      <w:divsChild>
        <w:div w:id="1805535785">
          <w:marLeft w:val="0"/>
          <w:marRight w:val="0"/>
          <w:marTop w:val="0"/>
          <w:marBottom w:val="0"/>
          <w:divBdr>
            <w:top w:val="none" w:sz="0" w:space="0" w:color="auto"/>
            <w:left w:val="none" w:sz="0" w:space="0" w:color="auto"/>
            <w:bottom w:val="none" w:sz="0" w:space="0" w:color="auto"/>
            <w:right w:val="none" w:sz="0" w:space="0" w:color="auto"/>
          </w:divBdr>
          <w:divsChild>
            <w:div w:id="180553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787">
      <w:marLeft w:val="0"/>
      <w:marRight w:val="0"/>
      <w:marTop w:val="0"/>
      <w:marBottom w:val="0"/>
      <w:divBdr>
        <w:top w:val="none" w:sz="0" w:space="0" w:color="auto"/>
        <w:left w:val="none" w:sz="0" w:space="0" w:color="auto"/>
        <w:bottom w:val="none" w:sz="0" w:space="0" w:color="auto"/>
        <w:right w:val="none" w:sz="0" w:space="0" w:color="auto"/>
      </w:divBdr>
      <w:divsChild>
        <w:div w:id="1805535831">
          <w:marLeft w:val="0"/>
          <w:marRight w:val="0"/>
          <w:marTop w:val="0"/>
          <w:marBottom w:val="0"/>
          <w:divBdr>
            <w:top w:val="none" w:sz="0" w:space="0" w:color="auto"/>
            <w:left w:val="none" w:sz="0" w:space="0" w:color="auto"/>
            <w:bottom w:val="none" w:sz="0" w:space="0" w:color="auto"/>
            <w:right w:val="none" w:sz="0" w:space="0" w:color="auto"/>
          </w:divBdr>
          <w:divsChild>
            <w:div w:id="180553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790">
      <w:marLeft w:val="0"/>
      <w:marRight w:val="0"/>
      <w:marTop w:val="0"/>
      <w:marBottom w:val="0"/>
      <w:divBdr>
        <w:top w:val="none" w:sz="0" w:space="0" w:color="auto"/>
        <w:left w:val="none" w:sz="0" w:space="0" w:color="auto"/>
        <w:bottom w:val="none" w:sz="0" w:space="0" w:color="auto"/>
        <w:right w:val="none" w:sz="0" w:space="0" w:color="auto"/>
      </w:divBdr>
      <w:divsChild>
        <w:div w:id="1805535813">
          <w:marLeft w:val="0"/>
          <w:marRight w:val="0"/>
          <w:marTop w:val="0"/>
          <w:marBottom w:val="0"/>
          <w:divBdr>
            <w:top w:val="none" w:sz="0" w:space="0" w:color="auto"/>
            <w:left w:val="none" w:sz="0" w:space="0" w:color="auto"/>
            <w:bottom w:val="none" w:sz="0" w:space="0" w:color="auto"/>
            <w:right w:val="none" w:sz="0" w:space="0" w:color="auto"/>
          </w:divBdr>
          <w:divsChild>
            <w:div w:id="180553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00">
      <w:marLeft w:val="0"/>
      <w:marRight w:val="0"/>
      <w:marTop w:val="0"/>
      <w:marBottom w:val="0"/>
      <w:divBdr>
        <w:top w:val="none" w:sz="0" w:space="0" w:color="auto"/>
        <w:left w:val="none" w:sz="0" w:space="0" w:color="auto"/>
        <w:bottom w:val="none" w:sz="0" w:space="0" w:color="auto"/>
        <w:right w:val="none" w:sz="0" w:space="0" w:color="auto"/>
      </w:divBdr>
      <w:divsChild>
        <w:div w:id="1805535815">
          <w:marLeft w:val="0"/>
          <w:marRight w:val="0"/>
          <w:marTop w:val="0"/>
          <w:marBottom w:val="0"/>
          <w:divBdr>
            <w:top w:val="none" w:sz="0" w:space="0" w:color="auto"/>
            <w:left w:val="none" w:sz="0" w:space="0" w:color="auto"/>
            <w:bottom w:val="none" w:sz="0" w:space="0" w:color="auto"/>
            <w:right w:val="none" w:sz="0" w:space="0" w:color="auto"/>
          </w:divBdr>
          <w:divsChild>
            <w:div w:id="180553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03">
      <w:marLeft w:val="0"/>
      <w:marRight w:val="0"/>
      <w:marTop w:val="0"/>
      <w:marBottom w:val="0"/>
      <w:divBdr>
        <w:top w:val="none" w:sz="0" w:space="0" w:color="auto"/>
        <w:left w:val="none" w:sz="0" w:space="0" w:color="auto"/>
        <w:bottom w:val="none" w:sz="0" w:space="0" w:color="auto"/>
        <w:right w:val="none" w:sz="0" w:space="0" w:color="auto"/>
      </w:divBdr>
      <w:divsChild>
        <w:div w:id="1805535799">
          <w:marLeft w:val="0"/>
          <w:marRight w:val="0"/>
          <w:marTop w:val="0"/>
          <w:marBottom w:val="0"/>
          <w:divBdr>
            <w:top w:val="none" w:sz="0" w:space="0" w:color="auto"/>
            <w:left w:val="none" w:sz="0" w:space="0" w:color="auto"/>
            <w:bottom w:val="none" w:sz="0" w:space="0" w:color="auto"/>
            <w:right w:val="none" w:sz="0" w:space="0" w:color="auto"/>
          </w:divBdr>
          <w:divsChild>
            <w:div w:id="180553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05">
      <w:marLeft w:val="0"/>
      <w:marRight w:val="0"/>
      <w:marTop w:val="0"/>
      <w:marBottom w:val="0"/>
      <w:divBdr>
        <w:top w:val="none" w:sz="0" w:space="0" w:color="auto"/>
        <w:left w:val="none" w:sz="0" w:space="0" w:color="auto"/>
        <w:bottom w:val="none" w:sz="0" w:space="0" w:color="auto"/>
        <w:right w:val="none" w:sz="0" w:space="0" w:color="auto"/>
      </w:divBdr>
      <w:divsChild>
        <w:div w:id="1805535798">
          <w:marLeft w:val="0"/>
          <w:marRight w:val="0"/>
          <w:marTop w:val="0"/>
          <w:marBottom w:val="0"/>
          <w:divBdr>
            <w:top w:val="none" w:sz="0" w:space="0" w:color="auto"/>
            <w:left w:val="none" w:sz="0" w:space="0" w:color="auto"/>
            <w:bottom w:val="none" w:sz="0" w:space="0" w:color="auto"/>
            <w:right w:val="none" w:sz="0" w:space="0" w:color="auto"/>
          </w:divBdr>
          <w:divsChild>
            <w:div w:id="18055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06">
      <w:marLeft w:val="0"/>
      <w:marRight w:val="0"/>
      <w:marTop w:val="0"/>
      <w:marBottom w:val="0"/>
      <w:divBdr>
        <w:top w:val="none" w:sz="0" w:space="0" w:color="auto"/>
        <w:left w:val="none" w:sz="0" w:space="0" w:color="auto"/>
        <w:bottom w:val="none" w:sz="0" w:space="0" w:color="auto"/>
        <w:right w:val="none" w:sz="0" w:space="0" w:color="auto"/>
      </w:divBdr>
      <w:divsChild>
        <w:div w:id="1805535784">
          <w:marLeft w:val="0"/>
          <w:marRight w:val="0"/>
          <w:marTop w:val="0"/>
          <w:marBottom w:val="0"/>
          <w:divBdr>
            <w:top w:val="none" w:sz="0" w:space="0" w:color="auto"/>
            <w:left w:val="none" w:sz="0" w:space="0" w:color="auto"/>
            <w:bottom w:val="none" w:sz="0" w:space="0" w:color="auto"/>
            <w:right w:val="none" w:sz="0" w:space="0" w:color="auto"/>
          </w:divBdr>
          <w:divsChild>
            <w:div w:id="180553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07">
      <w:marLeft w:val="0"/>
      <w:marRight w:val="0"/>
      <w:marTop w:val="0"/>
      <w:marBottom w:val="0"/>
      <w:divBdr>
        <w:top w:val="none" w:sz="0" w:space="0" w:color="auto"/>
        <w:left w:val="none" w:sz="0" w:space="0" w:color="auto"/>
        <w:bottom w:val="none" w:sz="0" w:space="0" w:color="auto"/>
        <w:right w:val="none" w:sz="0" w:space="0" w:color="auto"/>
      </w:divBdr>
      <w:divsChild>
        <w:div w:id="1805535770">
          <w:marLeft w:val="0"/>
          <w:marRight w:val="0"/>
          <w:marTop w:val="0"/>
          <w:marBottom w:val="0"/>
          <w:divBdr>
            <w:top w:val="none" w:sz="0" w:space="0" w:color="auto"/>
            <w:left w:val="none" w:sz="0" w:space="0" w:color="auto"/>
            <w:bottom w:val="none" w:sz="0" w:space="0" w:color="auto"/>
            <w:right w:val="none" w:sz="0" w:space="0" w:color="auto"/>
          </w:divBdr>
          <w:divsChild>
            <w:div w:id="180553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08">
      <w:marLeft w:val="0"/>
      <w:marRight w:val="0"/>
      <w:marTop w:val="0"/>
      <w:marBottom w:val="0"/>
      <w:divBdr>
        <w:top w:val="none" w:sz="0" w:space="0" w:color="auto"/>
        <w:left w:val="none" w:sz="0" w:space="0" w:color="auto"/>
        <w:bottom w:val="none" w:sz="0" w:space="0" w:color="auto"/>
        <w:right w:val="none" w:sz="0" w:space="0" w:color="auto"/>
      </w:divBdr>
      <w:divsChild>
        <w:div w:id="1805535792">
          <w:marLeft w:val="0"/>
          <w:marRight w:val="0"/>
          <w:marTop w:val="0"/>
          <w:marBottom w:val="0"/>
          <w:divBdr>
            <w:top w:val="none" w:sz="0" w:space="0" w:color="auto"/>
            <w:left w:val="none" w:sz="0" w:space="0" w:color="auto"/>
            <w:bottom w:val="none" w:sz="0" w:space="0" w:color="auto"/>
            <w:right w:val="none" w:sz="0" w:space="0" w:color="auto"/>
          </w:divBdr>
          <w:divsChild>
            <w:div w:id="180553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11">
      <w:marLeft w:val="0"/>
      <w:marRight w:val="0"/>
      <w:marTop w:val="0"/>
      <w:marBottom w:val="0"/>
      <w:divBdr>
        <w:top w:val="none" w:sz="0" w:space="0" w:color="auto"/>
        <w:left w:val="none" w:sz="0" w:space="0" w:color="auto"/>
        <w:bottom w:val="none" w:sz="0" w:space="0" w:color="auto"/>
        <w:right w:val="none" w:sz="0" w:space="0" w:color="auto"/>
      </w:divBdr>
      <w:divsChild>
        <w:div w:id="1805535769">
          <w:marLeft w:val="0"/>
          <w:marRight w:val="0"/>
          <w:marTop w:val="0"/>
          <w:marBottom w:val="0"/>
          <w:divBdr>
            <w:top w:val="none" w:sz="0" w:space="0" w:color="auto"/>
            <w:left w:val="none" w:sz="0" w:space="0" w:color="auto"/>
            <w:bottom w:val="none" w:sz="0" w:space="0" w:color="auto"/>
            <w:right w:val="none" w:sz="0" w:space="0" w:color="auto"/>
          </w:divBdr>
          <w:divsChild>
            <w:div w:id="180553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12">
      <w:marLeft w:val="0"/>
      <w:marRight w:val="0"/>
      <w:marTop w:val="0"/>
      <w:marBottom w:val="0"/>
      <w:divBdr>
        <w:top w:val="none" w:sz="0" w:space="0" w:color="auto"/>
        <w:left w:val="none" w:sz="0" w:space="0" w:color="auto"/>
        <w:bottom w:val="none" w:sz="0" w:space="0" w:color="auto"/>
        <w:right w:val="none" w:sz="0" w:space="0" w:color="auto"/>
      </w:divBdr>
      <w:divsChild>
        <w:div w:id="1805535856">
          <w:marLeft w:val="0"/>
          <w:marRight w:val="0"/>
          <w:marTop w:val="0"/>
          <w:marBottom w:val="0"/>
          <w:divBdr>
            <w:top w:val="none" w:sz="0" w:space="0" w:color="auto"/>
            <w:left w:val="none" w:sz="0" w:space="0" w:color="auto"/>
            <w:bottom w:val="none" w:sz="0" w:space="0" w:color="auto"/>
            <w:right w:val="none" w:sz="0" w:space="0" w:color="auto"/>
          </w:divBdr>
          <w:divsChild>
            <w:div w:id="180553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14">
      <w:marLeft w:val="0"/>
      <w:marRight w:val="0"/>
      <w:marTop w:val="0"/>
      <w:marBottom w:val="0"/>
      <w:divBdr>
        <w:top w:val="none" w:sz="0" w:space="0" w:color="auto"/>
        <w:left w:val="none" w:sz="0" w:space="0" w:color="auto"/>
        <w:bottom w:val="none" w:sz="0" w:space="0" w:color="auto"/>
        <w:right w:val="none" w:sz="0" w:space="0" w:color="auto"/>
      </w:divBdr>
      <w:divsChild>
        <w:div w:id="1805535762">
          <w:marLeft w:val="0"/>
          <w:marRight w:val="0"/>
          <w:marTop w:val="0"/>
          <w:marBottom w:val="0"/>
          <w:divBdr>
            <w:top w:val="none" w:sz="0" w:space="0" w:color="auto"/>
            <w:left w:val="none" w:sz="0" w:space="0" w:color="auto"/>
            <w:bottom w:val="none" w:sz="0" w:space="0" w:color="auto"/>
            <w:right w:val="none" w:sz="0" w:space="0" w:color="auto"/>
          </w:divBdr>
          <w:divsChild>
            <w:div w:id="180553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19">
      <w:marLeft w:val="0"/>
      <w:marRight w:val="0"/>
      <w:marTop w:val="0"/>
      <w:marBottom w:val="0"/>
      <w:divBdr>
        <w:top w:val="none" w:sz="0" w:space="0" w:color="auto"/>
        <w:left w:val="none" w:sz="0" w:space="0" w:color="auto"/>
        <w:bottom w:val="none" w:sz="0" w:space="0" w:color="auto"/>
        <w:right w:val="none" w:sz="0" w:space="0" w:color="auto"/>
      </w:divBdr>
      <w:divsChild>
        <w:div w:id="1805535855">
          <w:marLeft w:val="0"/>
          <w:marRight w:val="0"/>
          <w:marTop w:val="0"/>
          <w:marBottom w:val="0"/>
          <w:divBdr>
            <w:top w:val="none" w:sz="0" w:space="0" w:color="auto"/>
            <w:left w:val="none" w:sz="0" w:space="0" w:color="auto"/>
            <w:bottom w:val="none" w:sz="0" w:space="0" w:color="auto"/>
            <w:right w:val="none" w:sz="0" w:space="0" w:color="auto"/>
          </w:divBdr>
          <w:divsChild>
            <w:div w:id="180553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21">
      <w:marLeft w:val="0"/>
      <w:marRight w:val="0"/>
      <w:marTop w:val="0"/>
      <w:marBottom w:val="0"/>
      <w:divBdr>
        <w:top w:val="none" w:sz="0" w:space="0" w:color="auto"/>
        <w:left w:val="none" w:sz="0" w:space="0" w:color="auto"/>
        <w:bottom w:val="none" w:sz="0" w:space="0" w:color="auto"/>
        <w:right w:val="none" w:sz="0" w:space="0" w:color="auto"/>
      </w:divBdr>
      <w:divsChild>
        <w:div w:id="1805535850">
          <w:marLeft w:val="0"/>
          <w:marRight w:val="0"/>
          <w:marTop w:val="0"/>
          <w:marBottom w:val="0"/>
          <w:divBdr>
            <w:top w:val="none" w:sz="0" w:space="0" w:color="auto"/>
            <w:left w:val="none" w:sz="0" w:space="0" w:color="auto"/>
            <w:bottom w:val="none" w:sz="0" w:space="0" w:color="auto"/>
            <w:right w:val="none" w:sz="0" w:space="0" w:color="auto"/>
          </w:divBdr>
          <w:divsChild>
            <w:div w:id="180553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27">
      <w:marLeft w:val="0"/>
      <w:marRight w:val="0"/>
      <w:marTop w:val="0"/>
      <w:marBottom w:val="0"/>
      <w:divBdr>
        <w:top w:val="none" w:sz="0" w:space="0" w:color="auto"/>
        <w:left w:val="none" w:sz="0" w:space="0" w:color="auto"/>
        <w:bottom w:val="none" w:sz="0" w:space="0" w:color="auto"/>
        <w:right w:val="none" w:sz="0" w:space="0" w:color="auto"/>
      </w:divBdr>
      <w:divsChild>
        <w:div w:id="1805535809">
          <w:marLeft w:val="0"/>
          <w:marRight w:val="0"/>
          <w:marTop w:val="0"/>
          <w:marBottom w:val="0"/>
          <w:divBdr>
            <w:top w:val="none" w:sz="0" w:space="0" w:color="auto"/>
            <w:left w:val="none" w:sz="0" w:space="0" w:color="auto"/>
            <w:bottom w:val="none" w:sz="0" w:space="0" w:color="auto"/>
            <w:right w:val="none" w:sz="0" w:space="0" w:color="auto"/>
          </w:divBdr>
          <w:divsChild>
            <w:div w:id="180553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28">
      <w:marLeft w:val="0"/>
      <w:marRight w:val="0"/>
      <w:marTop w:val="0"/>
      <w:marBottom w:val="0"/>
      <w:divBdr>
        <w:top w:val="none" w:sz="0" w:space="0" w:color="auto"/>
        <w:left w:val="none" w:sz="0" w:space="0" w:color="auto"/>
        <w:bottom w:val="none" w:sz="0" w:space="0" w:color="auto"/>
        <w:right w:val="none" w:sz="0" w:space="0" w:color="auto"/>
      </w:divBdr>
      <w:divsChild>
        <w:div w:id="1805535802">
          <w:marLeft w:val="0"/>
          <w:marRight w:val="0"/>
          <w:marTop w:val="0"/>
          <w:marBottom w:val="0"/>
          <w:divBdr>
            <w:top w:val="none" w:sz="0" w:space="0" w:color="auto"/>
            <w:left w:val="none" w:sz="0" w:space="0" w:color="auto"/>
            <w:bottom w:val="none" w:sz="0" w:space="0" w:color="auto"/>
            <w:right w:val="none" w:sz="0" w:space="0" w:color="auto"/>
          </w:divBdr>
          <w:divsChild>
            <w:div w:id="180553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30">
      <w:marLeft w:val="0"/>
      <w:marRight w:val="0"/>
      <w:marTop w:val="0"/>
      <w:marBottom w:val="0"/>
      <w:divBdr>
        <w:top w:val="none" w:sz="0" w:space="0" w:color="auto"/>
        <w:left w:val="none" w:sz="0" w:space="0" w:color="auto"/>
        <w:bottom w:val="none" w:sz="0" w:space="0" w:color="auto"/>
        <w:right w:val="none" w:sz="0" w:space="0" w:color="auto"/>
      </w:divBdr>
      <w:divsChild>
        <w:div w:id="1805535837">
          <w:marLeft w:val="0"/>
          <w:marRight w:val="0"/>
          <w:marTop w:val="0"/>
          <w:marBottom w:val="0"/>
          <w:divBdr>
            <w:top w:val="none" w:sz="0" w:space="0" w:color="auto"/>
            <w:left w:val="none" w:sz="0" w:space="0" w:color="auto"/>
            <w:bottom w:val="none" w:sz="0" w:space="0" w:color="auto"/>
            <w:right w:val="none" w:sz="0" w:space="0" w:color="auto"/>
          </w:divBdr>
          <w:divsChild>
            <w:div w:id="180553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34">
      <w:marLeft w:val="0"/>
      <w:marRight w:val="0"/>
      <w:marTop w:val="0"/>
      <w:marBottom w:val="0"/>
      <w:divBdr>
        <w:top w:val="none" w:sz="0" w:space="0" w:color="auto"/>
        <w:left w:val="none" w:sz="0" w:space="0" w:color="auto"/>
        <w:bottom w:val="none" w:sz="0" w:space="0" w:color="auto"/>
        <w:right w:val="none" w:sz="0" w:space="0" w:color="auto"/>
      </w:divBdr>
      <w:divsChild>
        <w:div w:id="1805535789">
          <w:marLeft w:val="0"/>
          <w:marRight w:val="0"/>
          <w:marTop w:val="0"/>
          <w:marBottom w:val="0"/>
          <w:divBdr>
            <w:top w:val="none" w:sz="0" w:space="0" w:color="auto"/>
            <w:left w:val="none" w:sz="0" w:space="0" w:color="auto"/>
            <w:bottom w:val="none" w:sz="0" w:space="0" w:color="auto"/>
            <w:right w:val="none" w:sz="0" w:space="0" w:color="auto"/>
          </w:divBdr>
          <w:divsChild>
            <w:div w:id="180553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35">
      <w:marLeft w:val="0"/>
      <w:marRight w:val="0"/>
      <w:marTop w:val="0"/>
      <w:marBottom w:val="0"/>
      <w:divBdr>
        <w:top w:val="none" w:sz="0" w:space="0" w:color="auto"/>
        <w:left w:val="none" w:sz="0" w:space="0" w:color="auto"/>
        <w:bottom w:val="none" w:sz="0" w:space="0" w:color="auto"/>
        <w:right w:val="none" w:sz="0" w:space="0" w:color="auto"/>
      </w:divBdr>
      <w:divsChild>
        <w:div w:id="1805535833">
          <w:marLeft w:val="0"/>
          <w:marRight w:val="0"/>
          <w:marTop w:val="0"/>
          <w:marBottom w:val="0"/>
          <w:divBdr>
            <w:top w:val="none" w:sz="0" w:space="0" w:color="auto"/>
            <w:left w:val="none" w:sz="0" w:space="0" w:color="auto"/>
            <w:bottom w:val="none" w:sz="0" w:space="0" w:color="auto"/>
            <w:right w:val="none" w:sz="0" w:space="0" w:color="auto"/>
          </w:divBdr>
          <w:divsChild>
            <w:div w:id="180553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36">
      <w:marLeft w:val="0"/>
      <w:marRight w:val="0"/>
      <w:marTop w:val="0"/>
      <w:marBottom w:val="0"/>
      <w:divBdr>
        <w:top w:val="none" w:sz="0" w:space="0" w:color="auto"/>
        <w:left w:val="none" w:sz="0" w:space="0" w:color="auto"/>
        <w:bottom w:val="none" w:sz="0" w:space="0" w:color="auto"/>
        <w:right w:val="none" w:sz="0" w:space="0" w:color="auto"/>
      </w:divBdr>
    </w:div>
    <w:div w:id="1805535840">
      <w:marLeft w:val="0"/>
      <w:marRight w:val="0"/>
      <w:marTop w:val="0"/>
      <w:marBottom w:val="0"/>
      <w:divBdr>
        <w:top w:val="none" w:sz="0" w:space="0" w:color="auto"/>
        <w:left w:val="none" w:sz="0" w:space="0" w:color="auto"/>
        <w:bottom w:val="none" w:sz="0" w:space="0" w:color="auto"/>
        <w:right w:val="none" w:sz="0" w:space="0" w:color="auto"/>
      </w:divBdr>
      <w:divsChild>
        <w:div w:id="1805535832">
          <w:marLeft w:val="0"/>
          <w:marRight w:val="0"/>
          <w:marTop w:val="0"/>
          <w:marBottom w:val="0"/>
          <w:divBdr>
            <w:top w:val="none" w:sz="0" w:space="0" w:color="auto"/>
            <w:left w:val="none" w:sz="0" w:space="0" w:color="auto"/>
            <w:bottom w:val="none" w:sz="0" w:space="0" w:color="auto"/>
            <w:right w:val="none" w:sz="0" w:space="0" w:color="auto"/>
          </w:divBdr>
          <w:divsChild>
            <w:div w:id="180553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44">
      <w:marLeft w:val="0"/>
      <w:marRight w:val="0"/>
      <w:marTop w:val="0"/>
      <w:marBottom w:val="0"/>
      <w:divBdr>
        <w:top w:val="none" w:sz="0" w:space="0" w:color="auto"/>
        <w:left w:val="none" w:sz="0" w:space="0" w:color="auto"/>
        <w:bottom w:val="none" w:sz="0" w:space="0" w:color="auto"/>
        <w:right w:val="none" w:sz="0" w:space="0" w:color="auto"/>
      </w:divBdr>
      <w:divsChild>
        <w:div w:id="1805535841">
          <w:marLeft w:val="0"/>
          <w:marRight w:val="0"/>
          <w:marTop w:val="0"/>
          <w:marBottom w:val="0"/>
          <w:divBdr>
            <w:top w:val="none" w:sz="0" w:space="0" w:color="auto"/>
            <w:left w:val="none" w:sz="0" w:space="0" w:color="auto"/>
            <w:bottom w:val="none" w:sz="0" w:space="0" w:color="auto"/>
            <w:right w:val="none" w:sz="0" w:space="0" w:color="auto"/>
          </w:divBdr>
          <w:divsChild>
            <w:div w:id="18055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45">
      <w:marLeft w:val="0"/>
      <w:marRight w:val="0"/>
      <w:marTop w:val="0"/>
      <w:marBottom w:val="0"/>
      <w:divBdr>
        <w:top w:val="none" w:sz="0" w:space="0" w:color="auto"/>
        <w:left w:val="none" w:sz="0" w:space="0" w:color="auto"/>
        <w:bottom w:val="none" w:sz="0" w:space="0" w:color="auto"/>
        <w:right w:val="none" w:sz="0" w:space="0" w:color="auto"/>
      </w:divBdr>
      <w:divsChild>
        <w:div w:id="1805535793">
          <w:marLeft w:val="0"/>
          <w:marRight w:val="0"/>
          <w:marTop w:val="0"/>
          <w:marBottom w:val="0"/>
          <w:divBdr>
            <w:top w:val="none" w:sz="0" w:space="0" w:color="auto"/>
            <w:left w:val="none" w:sz="0" w:space="0" w:color="auto"/>
            <w:bottom w:val="none" w:sz="0" w:space="0" w:color="auto"/>
            <w:right w:val="none" w:sz="0" w:space="0" w:color="auto"/>
          </w:divBdr>
          <w:divsChild>
            <w:div w:id="180553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5846">
      <w:marLeft w:val="0"/>
      <w:marRight w:val="0"/>
      <w:marTop w:val="0"/>
      <w:marBottom w:val="0"/>
      <w:divBdr>
        <w:top w:val="none" w:sz="0" w:space="0" w:color="auto"/>
        <w:left w:val="none" w:sz="0" w:space="0" w:color="auto"/>
        <w:bottom w:val="none" w:sz="0" w:space="0" w:color="auto"/>
        <w:right w:val="none" w:sz="0" w:space="0" w:color="auto"/>
      </w:divBdr>
      <w:divsChild>
        <w:div w:id="1805535774">
          <w:marLeft w:val="0"/>
          <w:marRight w:val="0"/>
          <w:marTop w:val="0"/>
          <w:marBottom w:val="0"/>
          <w:divBdr>
            <w:top w:val="none" w:sz="0" w:space="0" w:color="auto"/>
            <w:left w:val="none" w:sz="0" w:space="0" w:color="auto"/>
            <w:bottom w:val="none" w:sz="0" w:space="0" w:color="auto"/>
            <w:right w:val="none" w:sz="0" w:space="0" w:color="auto"/>
          </w:divBdr>
          <w:divsChild>
            <w:div w:id="1805535818">
              <w:marLeft w:val="0"/>
              <w:marRight w:val="0"/>
              <w:marTop w:val="0"/>
              <w:marBottom w:val="0"/>
              <w:divBdr>
                <w:top w:val="none" w:sz="0" w:space="0" w:color="auto"/>
                <w:left w:val="none" w:sz="0" w:space="0" w:color="auto"/>
                <w:bottom w:val="none" w:sz="0" w:space="0" w:color="auto"/>
                <w:right w:val="none" w:sz="0" w:space="0" w:color="auto"/>
              </w:divBdr>
              <w:divsChild>
                <w:div w:id="1805535760">
                  <w:marLeft w:val="0"/>
                  <w:marRight w:val="0"/>
                  <w:marTop w:val="0"/>
                  <w:marBottom w:val="0"/>
                  <w:divBdr>
                    <w:top w:val="none" w:sz="0" w:space="0" w:color="auto"/>
                    <w:left w:val="none" w:sz="0" w:space="0" w:color="auto"/>
                    <w:bottom w:val="none" w:sz="0" w:space="0" w:color="auto"/>
                    <w:right w:val="none" w:sz="0" w:space="0" w:color="auto"/>
                  </w:divBdr>
                </w:div>
                <w:div w:id="1805535768">
                  <w:marLeft w:val="0"/>
                  <w:marRight w:val="0"/>
                  <w:marTop w:val="0"/>
                  <w:marBottom w:val="480"/>
                  <w:divBdr>
                    <w:top w:val="none" w:sz="0" w:space="0" w:color="auto"/>
                    <w:left w:val="none" w:sz="0" w:space="0" w:color="auto"/>
                    <w:bottom w:val="none" w:sz="0" w:space="0" w:color="auto"/>
                    <w:right w:val="none" w:sz="0" w:space="0" w:color="auto"/>
                  </w:divBdr>
                  <w:divsChild>
                    <w:div w:id="1805535853">
                      <w:marLeft w:val="0"/>
                      <w:marRight w:val="0"/>
                      <w:marTop w:val="0"/>
                      <w:marBottom w:val="0"/>
                      <w:divBdr>
                        <w:top w:val="none" w:sz="0" w:space="0" w:color="auto"/>
                        <w:left w:val="none" w:sz="0" w:space="0" w:color="auto"/>
                        <w:bottom w:val="none" w:sz="0" w:space="0" w:color="auto"/>
                        <w:right w:val="none" w:sz="0" w:space="0" w:color="auto"/>
                      </w:divBdr>
                    </w:div>
                  </w:divsChild>
                </w:div>
                <w:div w:id="1805535778">
                  <w:marLeft w:val="0"/>
                  <w:marRight w:val="0"/>
                  <w:marTop w:val="0"/>
                  <w:marBottom w:val="0"/>
                  <w:divBdr>
                    <w:top w:val="none" w:sz="0" w:space="0" w:color="auto"/>
                    <w:left w:val="none" w:sz="0" w:space="0" w:color="auto"/>
                    <w:bottom w:val="none" w:sz="0" w:space="0" w:color="auto"/>
                    <w:right w:val="none" w:sz="0" w:space="0" w:color="auto"/>
                  </w:divBdr>
                  <w:divsChild>
                    <w:div w:id="1805535839">
                      <w:marLeft w:val="0"/>
                      <w:marRight w:val="0"/>
                      <w:marTop w:val="0"/>
                      <w:marBottom w:val="0"/>
                      <w:divBdr>
                        <w:top w:val="none" w:sz="0" w:space="0" w:color="auto"/>
                        <w:left w:val="none" w:sz="0" w:space="0" w:color="auto"/>
                        <w:bottom w:val="none" w:sz="0" w:space="0" w:color="auto"/>
                        <w:right w:val="none" w:sz="0" w:space="0" w:color="auto"/>
                      </w:divBdr>
                      <w:divsChild>
                        <w:div w:id="1805535767">
                          <w:marLeft w:val="0"/>
                          <w:marRight w:val="0"/>
                          <w:marTop w:val="0"/>
                          <w:marBottom w:val="0"/>
                          <w:divBdr>
                            <w:top w:val="none" w:sz="0" w:space="0" w:color="auto"/>
                            <w:left w:val="none" w:sz="0" w:space="0" w:color="auto"/>
                            <w:bottom w:val="none" w:sz="0" w:space="0" w:color="auto"/>
                            <w:right w:val="none" w:sz="0" w:space="0" w:color="auto"/>
                          </w:divBdr>
                          <w:divsChild>
                            <w:div w:id="180553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5535852">
      <w:marLeft w:val="0"/>
      <w:marRight w:val="0"/>
      <w:marTop w:val="0"/>
      <w:marBottom w:val="0"/>
      <w:divBdr>
        <w:top w:val="none" w:sz="0" w:space="0" w:color="auto"/>
        <w:left w:val="none" w:sz="0" w:space="0" w:color="auto"/>
        <w:bottom w:val="none" w:sz="0" w:space="0" w:color="auto"/>
        <w:right w:val="none" w:sz="0" w:space="0" w:color="auto"/>
      </w:divBdr>
      <w:divsChild>
        <w:div w:id="1805535820">
          <w:marLeft w:val="0"/>
          <w:marRight w:val="0"/>
          <w:marTop w:val="0"/>
          <w:marBottom w:val="0"/>
          <w:divBdr>
            <w:top w:val="none" w:sz="0" w:space="0" w:color="auto"/>
            <w:left w:val="none" w:sz="0" w:space="0" w:color="auto"/>
            <w:bottom w:val="none" w:sz="0" w:space="0" w:color="auto"/>
            <w:right w:val="none" w:sz="0" w:space="0" w:color="auto"/>
          </w:divBdr>
          <w:divsChild>
            <w:div w:id="180553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80</TotalTime>
  <Pages>13</Pages>
  <Words>2226</Words>
  <Characters>12689</Characters>
  <Application>Microsoft Office Outlook</Application>
  <DocSecurity>0</DocSecurity>
  <Lines>0</Lines>
  <Paragraphs>0</Paragraphs>
  <ScaleCrop>false</ScaleCrop>
  <Company>&lt;egyptian hak&gt;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MISHO )</dc:creator>
  <cp:keywords/>
  <dc:description/>
  <cp:lastModifiedBy>ANAS BARAKAT</cp:lastModifiedBy>
  <cp:revision>10</cp:revision>
  <dcterms:created xsi:type="dcterms:W3CDTF">2011-09-07T19:07:00Z</dcterms:created>
  <dcterms:modified xsi:type="dcterms:W3CDTF">2011-09-24T15:04:00Z</dcterms:modified>
</cp:coreProperties>
</file>